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BD" w:rsidRPr="0052760C" w:rsidRDefault="009F0ABD" w:rsidP="00255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НАУКИ И ВЫСШЕГО ОБРАЗОВАНИЯ</w:t>
      </w:r>
    </w:p>
    <w:p w:rsidR="009F0ABD" w:rsidRPr="0052760C" w:rsidRDefault="009F0ABD" w:rsidP="00255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</w:p>
    <w:p w:rsidR="009F0ABD" w:rsidRPr="0052760C" w:rsidRDefault="009F0ABD" w:rsidP="00255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9F0ABD" w:rsidRPr="0052760C" w:rsidRDefault="009F0ABD" w:rsidP="00255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образования</w:t>
      </w:r>
    </w:p>
    <w:p w:rsidR="009F0ABD" w:rsidRPr="0052760C" w:rsidRDefault="009F0ABD" w:rsidP="00255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«ДАГЕСТАНСКИЙ ГОСУДАРСТВЕННЫЙ УНИВЕРСИТЕТ»</w:t>
      </w:r>
    </w:p>
    <w:p w:rsidR="009F0ABD" w:rsidRPr="0052760C" w:rsidRDefault="009F0ABD" w:rsidP="002559C2">
      <w:pPr>
        <w:tabs>
          <w:tab w:val="left" w:leader="underscore" w:pos="3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F0ABD" w:rsidRPr="0052760C" w:rsidRDefault="00AF0461" w:rsidP="002559C2">
      <w:pPr>
        <w:tabs>
          <w:tab w:val="left" w:leader="underscore" w:pos="3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9F0ABD" w:rsidRPr="00527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илологический факультет</w:t>
      </w:r>
    </w:p>
    <w:p w:rsidR="009F0ABD" w:rsidRPr="0052760C" w:rsidRDefault="009F0ABD" w:rsidP="0025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ABD" w:rsidRPr="0052760C" w:rsidRDefault="009F0ABD" w:rsidP="0025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ABD" w:rsidRPr="0052760C" w:rsidRDefault="009F0ABD" w:rsidP="0025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0ABD" w:rsidRPr="0052760C" w:rsidRDefault="009F0ABD" w:rsidP="0025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0ABD" w:rsidRPr="0052760C" w:rsidRDefault="009F0ABD" w:rsidP="0025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7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ДИСЦИПЛИНЫ</w:t>
      </w:r>
    </w:p>
    <w:p w:rsidR="009F0ABD" w:rsidRPr="0052760C" w:rsidRDefault="009F0ABD" w:rsidP="002559C2">
      <w:pPr>
        <w:tabs>
          <w:tab w:val="left" w:leader="underscore" w:pos="55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0ABD" w:rsidRPr="0052760C" w:rsidRDefault="009F0ABD" w:rsidP="002559C2">
      <w:pPr>
        <w:tabs>
          <w:tab w:val="left" w:leader="underscore" w:pos="55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7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Научные основы школьного курса родной литературы (</w:t>
      </w:r>
      <w:r w:rsidR="00432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кумыкск</w:t>
      </w:r>
      <w:r w:rsidRPr="00527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ой)</w:t>
      </w:r>
    </w:p>
    <w:p w:rsidR="009F0ABD" w:rsidRPr="0052760C" w:rsidRDefault="009F0ABD" w:rsidP="002559C2">
      <w:pPr>
        <w:tabs>
          <w:tab w:val="left" w:leader="underscore" w:pos="55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0ABD" w:rsidRPr="0052760C" w:rsidRDefault="009F0ABD" w:rsidP="002559C2">
      <w:pPr>
        <w:tabs>
          <w:tab w:val="left" w:leader="underscore" w:pos="55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7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Кафедра литератур народов Дагестана</w:t>
      </w:r>
    </w:p>
    <w:p w:rsidR="009F0ABD" w:rsidRPr="0052760C" w:rsidRDefault="009F0ABD" w:rsidP="002559C2">
      <w:pPr>
        <w:tabs>
          <w:tab w:val="left" w:leader="underscore" w:pos="55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0ABD" w:rsidRPr="0052760C" w:rsidRDefault="009F0ABD" w:rsidP="002559C2">
      <w:pPr>
        <w:tabs>
          <w:tab w:val="left" w:leader="underscore" w:pos="55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0ABD" w:rsidRPr="0052760C" w:rsidRDefault="009F0ABD" w:rsidP="002559C2">
      <w:pPr>
        <w:tabs>
          <w:tab w:val="left" w:leader="underscore" w:pos="55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0ABD" w:rsidRPr="0052760C" w:rsidRDefault="009F0ABD" w:rsidP="002559C2">
      <w:pPr>
        <w:tabs>
          <w:tab w:val="left" w:leader="underscore" w:pos="55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0ABD" w:rsidRPr="0052760C" w:rsidRDefault="009F0ABD" w:rsidP="0025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3F4F" w:rsidRDefault="006B3F4F" w:rsidP="006B3F4F">
      <w:pPr>
        <w:tabs>
          <w:tab w:val="left" w:leader="underscore" w:pos="55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 программа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бакалавриата</w:t>
      </w:r>
      <w:proofErr w:type="spellEnd"/>
    </w:p>
    <w:p w:rsidR="006B3F4F" w:rsidRDefault="006B3F4F" w:rsidP="006B3F4F">
      <w:pPr>
        <w:tabs>
          <w:tab w:val="left" w:leader="underscore" w:pos="55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45.03.01 Филология</w:t>
      </w:r>
    </w:p>
    <w:p w:rsidR="006B3F4F" w:rsidRDefault="006B3F4F" w:rsidP="006B3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4F" w:rsidRDefault="006B3F4F" w:rsidP="006B3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(профиль) программы</w:t>
      </w:r>
    </w:p>
    <w:p w:rsidR="006B3F4F" w:rsidRDefault="006B3F4F" w:rsidP="006B3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Отечественная филология </w:t>
      </w:r>
    </w:p>
    <w:p w:rsidR="006B3F4F" w:rsidRDefault="006B3F4F" w:rsidP="006B3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(русский язык и литература, родной язык и литература)</w:t>
      </w:r>
    </w:p>
    <w:p w:rsidR="006B3F4F" w:rsidRDefault="006B3F4F" w:rsidP="006B3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3F4F" w:rsidRDefault="006B3F4F" w:rsidP="006B3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592" w:rsidRPr="0052760C" w:rsidRDefault="00387592" w:rsidP="00387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ABD" w:rsidRPr="0052760C" w:rsidRDefault="009F0ABD" w:rsidP="0025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ABD" w:rsidRPr="0052760C" w:rsidRDefault="009F0ABD" w:rsidP="0025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ABD" w:rsidRPr="0052760C" w:rsidRDefault="009F0ABD" w:rsidP="0025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ABD" w:rsidRPr="0052760C" w:rsidRDefault="009F0ABD" w:rsidP="0025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</w:p>
    <w:p w:rsidR="009F0ABD" w:rsidRPr="0052760C" w:rsidRDefault="009F0ABD" w:rsidP="0025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760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Очная, заочная</w:t>
      </w:r>
    </w:p>
    <w:p w:rsidR="009F0ABD" w:rsidRPr="0052760C" w:rsidRDefault="009F0ABD" w:rsidP="0025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ABD" w:rsidRPr="0052760C" w:rsidRDefault="009F0ABD" w:rsidP="0025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ABD" w:rsidRPr="0052760C" w:rsidRDefault="009F0ABD" w:rsidP="0025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7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Статус дисциплины:</w:t>
      </w:r>
    </w:p>
    <w:p w:rsidR="00011778" w:rsidRPr="0052760C" w:rsidRDefault="009F0ABD" w:rsidP="002559C2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2760C">
        <w:rPr>
          <w:b/>
          <w:color w:val="000000"/>
          <w:sz w:val="28"/>
          <w:szCs w:val="28"/>
        </w:rPr>
        <w:t>входит в часть ОПОП, формируемую участниками</w:t>
      </w:r>
    </w:p>
    <w:p w:rsidR="009F0ABD" w:rsidRPr="0052760C" w:rsidRDefault="009F0ABD" w:rsidP="002559C2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2760C">
        <w:rPr>
          <w:b/>
          <w:color w:val="000000"/>
          <w:sz w:val="28"/>
          <w:szCs w:val="28"/>
        </w:rPr>
        <w:t>образовательных отношений</w:t>
      </w:r>
    </w:p>
    <w:p w:rsidR="009F0ABD" w:rsidRPr="0052760C" w:rsidRDefault="003177F8" w:rsidP="0025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(факультативная дисциплина)</w:t>
      </w:r>
    </w:p>
    <w:p w:rsidR="009F0ABD" w:rsidRPr="0052760C" w:rsidRDefault="009F0ABD" w:rsidP="0025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ABD" w:rsidRPr="0052760C" w:rsidRDefault="009F0ABD" w:rsidP="0025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F0ABD" w:rsidRPr="0052760C" w:rsidRDefault="009F0ABD" w:rsidP="0025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11778" w:rsidRPr="0052760C" w:rsidRDefault="00011778" w:rsidP="0025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ABD" w:rsidRPr="0052760C" w:rsidRDefault="009F0ABD" w:rsidP="0025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Махачкала, 202</w:t>
      </w:r>
      <w:r w:rsidR="0052760C" w:rsidRPr="00527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9F0ABD" w:rsidRDefault="004C38E7" w:rsidP="004C3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F70C915" wp14:editId="14DEE7B3">
            <wp:extent cx="6228080" cy="8817094"/>
            <wp:effectExtent l="0" t="0" r="0" b="0"/>
            <wp:docPr id="1" name="Рисунок 1" descr="C:\Users\Agaragim\Desktop\ДГУ 2021-22\Раб. программы 2022-23 уч. г\РП 2022-23 уч.г\НОШК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ragim\Desktop\ДГУ 2021-22\Раб. программы 2022-23 уч. г\РП 2022-23 уч.г\НОШК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881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8E7" w:rsidRDefault="004C38E7" w:rsidP="004C3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8E7" w:rsidRPr="0052760C" w:rsidRDefault="004C38E7" w:rsidP="004C3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F0ABD" w:rsidRPr="00DF4BB5" w:rsidRDefault="009F0ABD" w:rsidP="00432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011778" w:rsidRPr="00DF4BB5" w:rsidRDefault="00011778" w:rsidP="002559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60C" w:rsidRPr="00DF4BB5" w:rsidRDefault="0052760C" w:rsidP="00255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BB5">
        <w:rPr>
          <w:rFonts w:ascii="Times New Roman" w:hAnsi="Times New Roman" w:cs="Times New Roman"/>
          <w:sz w:val="24"/>
          <w:szCs w:val="24"/>
        </w:rPr>
        <w:t>Дисциплина «Научные основы школьного кур</w:t>
      </w:r>
      <w:r w:rsidR="000A10F2" w:rsidRPr="00DF4BB5">
        <w:rPr>
          <w:rFonts w:ascii="Times New Roman" w:hAnsi="Times New Roman" w:cs="Times New Roman"/>
          <w:sz w:val="24"/>
          <w:szCs w:val="24"/>
        </w:rPr>
        <w:t xml:space="preserve">са родной литературы» </w:t>
      </w:r>
      <w:r w:rsidR="004320FD" w:rsidRPr="00DF4BB5">
        <w:rPr>
          <w:rFonts w:ascii="Times New Roman" w:hAnsi="Times New Roman" w:cs="Times New Roman"/>
          <w:sz w:val="24"/>
          <w:szCs w:val="24"/>
        </w:rPr>
        <w:t xml:space="preserve">(кумыкской) </w:t>
      </w:r>
      <w:r w:rsidR="000A10F2" w:rsidRPr="00DF4BB5">
        <w:rPr>
          <w:rFonts w:ascii="Times New Roman" w:hAnsi="Times New Roman" w:cs="Times New Roman"/>
          <w:sz w:val="24"/>
          <w:szCs w:val="24"/>
        </w:rPr>
        <w:t>вх</w:t>
      </w:r>
      <w:r w:rsidR="000A10F2" w:rsidRPr="00DF4BB5">
        <w:rPr>
          <w:rFonts w:ascii="Times New Roman" w:hAnsi="Times New Roman" w:cs="Times New Roman"/>
          <w:sz w:val="24"/>
          <w:szCs w:val="24"/>
        </w:rPr>
        <w:t>о</w:t>
      </w:r>
      <w:r w:rsidR="000A10F2" w:rsidRPr="00DF4BB5">
        <w:rPr>
          <w:rFonts w:ascii="Times New Roman" w:hAnsi="Times New Roman" w:cs="Times New Roman"/>
          <w:sz w:val="24"/>
          <w:szCs w:val="24"/>
        </w:rPr>
        <w:t>дит в б</w:t>
      </w:r>
      <w:r w:rsidRPr="00DF4BB5">
        <w:rPr>
          <w:rFonts w:ascii="Times New Roman" w:hAnsi="Times New Roman" w:cs="Times New Roman"/>
          <w:sz w:val="24"/>
          <w:szCs w:val="24"/>
        </w:rPr>
        <w:t xml:space="preserve">лок Факультативы образовательной программы </w:t>
      </w:r>
      <w:proofErr w:type="spellStart"/>
      <w:r w:rsidRPr="00DF4BB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DF4BB5">
        <w:rPr>
          <w:rFonts w:ascii="Times New Roman" w:hAnsi="Times New Roman" w:cs="Times New Roman"/>
          <w:sz w:val="24"/>
          <w:szCs w:val="24"/>
        </w:rPr>
        <w:t xml:space="preserve"> по направле</w:t>
      </w:r>
      <w:r w:rsidR="004320FD" w:rsidRPr="00DF4BB5">
        <w:rPr>
          <w:rFonts w:ascii="Times New Roman" w:hAnsi="Times New Roman" w:cs="Times New Roman"/>
          <w:sz w:val="24"/>
          <w:szCs w:val="24"/>
        </w:rPr>
        <w:t>нию 45.03.01</w:t>
      </w:r>
      <w:r w:rsidRPr="00DF4BB5">
        <w:rPr>
          <w:rFonts w:ascii="Times New Roman" w:hAnsi="Times New Roman" w:cs="Times New Roman"/>
          <w:sz w:val="24"/>
          <w:szCs w:val="24"/>
        </w:rPr>
        <w:t xml:space="preserve"> Филология, профиль: Отечественная филология (русский язык и литература; родной язык и литература). </w:t>
      </w:r>
    </w:p>
    <w:p w:rsidR="0052760C" w:rsidRPr="00DF4BB5" w:rsidRDefault="0052760C" w:rsidP="00255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BB5">
        <w:rPr>
          <w:rFonts w:ascii="Times New Roman" w:hAnsi="Times New Roman" w:cs="Times New Roman"/>
          <w:sz w:val="24"/>
          <w:szCs w:val="24"/>
        </w:rPr>
        <w:t xml:space="preserve">Дисциплина реализуется на филологическом факультете кафедрой литератур народов Дагестана. </w:t>
      </w:r>
    </w:p>
    <w:p w:rsidR="0052760C" w:rsidRPr="00DF4BB5" w:rsidRDefault="0052760C" w:rsidP="002559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hAnsi="Times New Roman" w:cs="Times New Roman"/>
          <w:sz w:val="24"/>
          <w:szCs w:val="24"/>
        </w:rPr>
        <w:t>Содержание дисциплины охватывает круг вопросов, связанных с научными основами школьного курса родной литературы.</w:t>
      </w:r>
    </w:p>
    <w:p w:rsidR="009F0ABD" w:rsidRPr="00DF4BB5" w:rsidRDefault="009F0ABD" w:rsidP="002559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BB5">
        <w:rPr>
          <w:rFonts w:ascii="Times New Roman" w:hAnsi="Times New Roman" w:cs="Times New Roman"/>
          <w:sz w:val="24"/>
          <w:szCs w:val="24"/>
        </w:rPr>
        <w:t xml:space="preserve">Дисциплина «Научные основы школьного курса родной литературы» </w:t>
      </w:r>
      <w:r w:rsidR="005757B8" w:rsidRPr="00DF4BB5">
        <w:rPr>
          <w:rFonts w:ascii="Times New Roman" w:hAnsi="Times New Roman" w:cs="Times New Roman"/>
          <w:sz w:val="24"/>
          <w:szCs w:val="24"/>
        </w:rPr>
        <w:t>(</w:t>
      </w:r>
      <w:r w:rsidR="004320FD" w:rsidRPr="00DF4BB5">
        <w:rPr>
          <w:rFonts w:ascii="Times New Roman" w:hAnsi="Times New Roman" w:cs="Times New Roman"/>
          <w:sz w:val="24"/>
          <w:szCs w:val="24"/>
        </w:rPr>
        <w:t>кумыкск</w:t>
      </w:r>
      <w:r w:rsidR="005757B8" w:rsidRPr="00DF4BB5">
        <w:rPr>
          <w:rFonts w:ascii="Times New Roman" w:hAnsi="Times New Roman" w:cs="Times New Roman"/>
          <w:sz w:val="24"/>
          <w:szCs w:val="24"/>
        </w:rPr>
        <w:t xml:space="preserve">ой) </w:t>
      </w:r>
      <w:r w:rsidRPr="00DF4BB5">
        <w:rPr>
          <w:rFonts w:ascii="Times New Roman" w:hAnsi="Times New Roman" w:cs="Times New Roman"/>
          <w:sz w:val="24"/>
          <w:szCs w:val="24"/>
        </w:rPr>
        <w:t>дол</w:t>
      </w:r>
      <w:r w:rsidRPr="00DF4BB5">
        <w:rPr>
          <w:rFonts w:ascii="Times New Roman" w:hAnsi="Times New Roman" w:cs="Times New Roman"/>
          <w:sz w:val="24"/>
          <w:szCs w:val="24"/>
        </w:rPr>
        <w:t>ж</w:t>
      </w:r>
      <w:r w:rsidRPr="00DF4BB5">
        <w:rPr>
          <w:rFonts w:ascii="Times New Roman" w:hAnsi="Times New Roman" w:cs="Times New Roman"/>
          <w:sz w:val="24"/>
          <w:szCs w:val="24"/>
        </w:rPr>
        <w:t>на обеспечить знание научных, методологических, логических, содержательных и структу</w:t>
      </w:r>
      <w:r w:rsidRPr="00DF4BB5">
        <w:rPr>
          <w:rFonts w:ascii="Times New Roman" w:hAnsi="Times New Roman" w:cs="Times New Roman"/>
          <w:sz w:val="24"/>
          <w:szCs w:val="24"/>
        </w:rPr>
        <w:t>р</w:t>
      </w:r>
      <w:r w:rsidRPr="00DF4BB5">
        <w:rPr>
          <w:rFonts w:ascii="Times New Roman" w:hAnsi="Times New Roman" w:cs="Times New Roman"/>
          <w:sz w:val="24"/>
          <w:szCs w:val="24"/>
        </w:rPr>
        <w:t>ных аспектов изучения родной </w:t>
      </w:r>
      <w:r w:rsidR="00BE62AC" w:rsidRPr="00DF4BB5">
        <w:rPr>
          <w:rFonts w:ascii="Times New Roman" w:hAnsi="Times New Roman" w:cs="Times New Roman"/>
          <w:sz w:val="24"/>
          <w:szCs w:val="24"/>
        </w:rPr>
        <w:t>литературы</w:t>
      </w:r>
      <w:r w:rsidRPr="00DF4BB5">
        <w:rPr>
          <w:rFonts w:ascii="Times New Roman" w:hAnsi="Times New Roman" w:cs="Times New Roman"/>
          <w:sz w:val="24"/>
          <w:szCs w:val="24"/>
        </w:rPr>
        <w:t> в школе, а также основных требований, предъявл</w:t>
      </w:r>
      <w:r w:rsidRPr="00DF4BB5">
        <w:rPr>
          <w:rFonts w:ascii="Times New Roman" w:hAnsi="Times New Roman" w:cs="Times New Roman"/>
          <w:sz w:val="24"/>
          <w:szCs w:val="24"/>
        </w:rPr>
        <w:t>я</w:t>
      </w:r>
      <w:r w:rsidRPr="00DF4BB5">
        <w:rPr>
          <w:rFonts w:ascii="Times New Roman" w:hAnsi="Times New Roman" w:cs="Times New Roman"/>
          <w:sz w:val="24"/>
          <w:szCs w:val="24"/>
        </w:rPr>
        <w:t>емых к школьным программам и учебникам по родной литературе, методической литературе, особенностей их использования. Освоение программы курса предполагает знание принципов и особенностей построения школьных программ и учебников, стандарта литературного образ</w:t>
      </w:r>
      <w:r w:rsidRPr="00DF4BB5">
        <w:rPr>
          <w:rFonts w:ascii="Times New Roman" w:hAnsi="Times New Roman" w:cs="Times New Roman"/>
          <w:sz w:val="24"/>
          <w:szCs w:val="24"/>
        </w:rPr>
        <w:t>о</w:t>
      </w:r>
      <w:r w:rsidRPr="00DF4BB5">
        <w:rPr>
          <w:rFonts w:ascii="Times New Roman" w:hAnsi="Times New Roman" w:cs="Times New Roman"/>
          <w:sz w:val="24"/>
          <w:szCs w:val="24"/>
        </w:rPr>
        <w:t>вания.</w:t>
      </w:r>
    </w:p>
    <w:p w:rsidR="009F0ABD" w:rsidRPr="00DF4BB5" w:rsidRDefault="009F0ABD" w:rsidP="002559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нацелена на формирование следующих компетенций выпускника: </w:t>
      </w:r>
    </w:p>
    <w:p w:rsidR="009F0ABD" w:rsidRPr="00DF4BB5" w:rsidRDefault="00054338" w:rsidP="002559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9F0ABD" w:rsidRPr="00DF4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ниверсальных</w:t>
      </w:r>
      <w:r w:rsidRPr="00DF4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F0ABD" w:rsidRPr="00DF4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УК – 1</w:t>
      </w:r>
      <w:r w:rsidR="009F0ABD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(Способен осуществлять поиск, критический анализ и синтез и</w:t>
      </w:r>
      <w:r w:rsidR="009F0ABD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F0ABD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формации, применять системный подход для решения поставленных задач); </w:t>
      </w:r>
      <w:r w:rsidR="008E7066" w:rsidRPr="00DF4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 – 3</w:t>
      </w:r>
      <w:r w:rsidR="00387592" w:rsidRPr="00DF4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E7066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3575F" w:rsidRPr="00DF4BB5">
        <w:rPr>
          <w:rFonts w:ascii="Times New Roman" w:eastAsia="Times New Roman" w:hAnsi="Times New Roman" w:cs="Times New Roman"/>
          <w:sz w:val="24"/>
          <w:szCs w:val="24"/>
        </w:rPr>
        <w:t>Способен организовывать и руководить работой команды, вырабатывая командную стратегию для д</w:t>
      </w:r>
      <w:r w:rsidR="0073575F" w:rsidRPr="00DF4BB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3575F" w:rsidRPr="00DF4BB5">
        <w:rPr>
          <w:rFonts w:ascii="Times New Roman" w:eastAsia="Times New Roman" w:hAnsi="Times New Roman" w:cs="Times New Roman"/>
          <w:sz w:val="24"/>
          <w:szCs w:val="24"/>
        </w:rPr>
        <w:t>стижения поставленной цели).</w:t>
      </w:r>
    </w:p>
    <w:p w:rsidR="009F0ABD" w:rsidRPr="00DF4BB5" w:rsidRDefault="009F0ABD" w:rsidP="002559C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профессиональных – ПК – 4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(Готов определять эстетическое своеобразие литературного произведения в системе основных понятий и терминов современного литературоведения).</w:t>
      </w:r>
    </w:p>
    <w:p w:rsidR="009F0ABD" w:rsidRPr="00DF4BB5" w:rsidRDefault="009F0ABD" w:rsidP="002559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дисциплины предусматривает проведение следующих видов учебных з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нятий: лекции – </w:t>
      </w:r>
      <w:r w:rsidR="008E7066" w:rsidRPr="00DF4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DF4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ч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самостоятельная работа – </w:t>
      </w:r>
      <w:r w:rsidR="008E7066" w:rsidRPr="00DF4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Pr="00DF4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ч.</w:t>
      </w:r>
    </w:p>
    <w:p w:rsidR="009F0ABD" w:rsidRPr="00DF4BB5" w:rsidRDefault="009F0ABD" w:rsidP="002559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предусматривает проведение контроля успеваемости в форме тестирования, контрольной работы и коллоквиума и</w:t>
      </w:r>
      <w:r w:rsidR="00054338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промежуточного контроля в форме </w:t>
      </w:r>
      <w:r w:rsidR="001C6621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зачета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C6621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сем.).</w:t>
      </w:r>
    </w:p>
    <w:p w:rsidR="009F0ABD" w:rsidRPr="00DF4BB5" w:rsidRDefault="009F0ABD" w:rsidP="002559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</w:t>
      </w:r>
      <w:r w:rsidR="007267D7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7267D7" w:rsidRPr="00DF4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</w:t>
      </w:r>
      <w:r w:rsidR="007267D7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 w:rsidR="007267D7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академических часах по видам учебных занятий </w:t>
      </w:r>
      <w:r w:rsidR="007267D7" w:rsidRPr="00DF4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</w:t>
      </w:r>
      <w:r w:rsidRPr="00DF4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ч.</w:t>
      </w:r>
    </w:p>
    <w:p w:rsidR="009F0ABD" w:rsidRPr="00DF4BB5" w:rsidRDefault="009F0ABD" w:rsidP="00527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596"/>
        <w:gridCol w:w="709"/>
        <w:gridCol w:w="680"/>
        <w:gridCol w:w="1134"/>
        <w:gridCol w:w="1134"/>
        <w:gridCol w:w="709"/>
        <w:gridCol w:w="1166"/>
        <w:gridCol w:w="826"/>
        <w:gridCol w:w="1942"/>
      </w:tblGrid>
      <w:tr w:rsidR="009F0ABD" w:rsidRPr="00DF4BB5" w:rsidTr="00F538D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6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</w:t>
            </w:r>
          </w:p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 xml:space="preserve">промежуточной аттестации </w:t>
            </w:r>
          </w:p>
        </w:tc>
      </w:tr>
      <w:tr w:rsidR="009F0ABD" w:rsidRPr="00DF4BB5" w:rsidTr="00F538D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ABD" w:rsidRPr="00DF4BB5" w:rsidTr="00F538D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 xml:space="preserve">Контактная работа </w:t>
            </w:r>
            <w:proofErr w:type="gramStart"/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 xml:space="preserve"> с преподавателем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СРС, в том числе экз</w:t>
            </w: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мен</w:t>
            </w: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ABD" w:rsidRPr="00DF4BB5" w:rsidTr="00F538D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ABD" w:rsidRPr="00DF4BB5" w:rsidTr="00F538D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Лабор</w:t>
            </w: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торные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Практ</w:t>
            </w: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КСР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консул</w:t>
            </w: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тации</w:t>
            </w: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ABD" w:rsidRPr="00DF4BB5" w:rsidTr="00F538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1C6621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1C6621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1C6621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1C6621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1C6621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1C6621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1C6621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</w:tr>
    </w:tbl>
    <w:p w:rsidR="009F0ABD" w:rsidRPr="00DF4BB5" w:rsidRDefault="009F0ABD" w:rsidP="00255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ABD" w:rsidRPr="00DF4BB5" w:rsidRDefault="009F0ABD" w:rsidP="00527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обучения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709"/>
        <w:gridCol w:w="1134"/>
        <w:gridCol w:w="1134"/>
        <w:gridCol w:w="709"/>
        <w:gridCol w:w="1134"/>
        <w:gridCol w:w="858"/>
        <w:gridCol w:w="1942"/>
      </w:tblGrid>
      <w:tr w:rsidR="009F0ABD" w:rsidRPr="00DF4BB5" w:rsidTr="00F538D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ABD" w:rsidRPr="00DF4BB5" w:rsidRDefault="00E33BCC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</w:t>
            </w:r>
          </w:p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 xml:space="preserve">промежуточной аттестации </w:t>
            </w:r>
          </w:p>
        </w:tc>
      </w:tr>
      <w:tr w:rsidR="009F0ABD" w:rsidRPr="00DF4BB5" w:rsidTr="00F538D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ABD" w:rsidRPr="00DF4BB5" w:rsidTr="00F538D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 xml:space="preserve">Контактная работа </w:t>
            </w:r>
            <w:proofErr w:type="gramStart"/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 xml:space="preserve"> с преподавателем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СРС, в том числе экз</w:t>
            </w: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мен</w:t>
            </w: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ABD" w:rsidRPr="00DF4BB5" w:rsidTr="00F538D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ABD" w:rsidRPr="00DF4BB5" w:rsidTr="00F538D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Лабор</w:t>
            </w: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торные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Практ</w:t>
            </w: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КСР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сульт</w:t>
            </w: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ABD" w:rsidRPr="00DF4BB5" w:rsidTr="00F53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1C6621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1C6621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1C6621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1C6621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1C6621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3177F8" w:rsidRPr="00DF4BB5">
              <w:rPr>
                <w:rFonts w:ascii="Times New Roman" w:eastAsia="Times New Roman" w:hAnsi="Times New Roman"/>
                <w:sz w:val="24"/>
                <w:szCs w:val="24"/>
              </w:rPr>
              <w:t>+4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E33BCC" w:rsidP="002559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</w:tr>
    </w:tbl>
    <w:p w:rsidR="00DF4BB5" w:rsidRDefault="00DF4BB5" w:rsidP="004320F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ABD" w:rsidRPr="00DF4BB5" w:rsidRDefault="009F0ABD" w:rsidP="004320F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I. Цели освоения дисциплины</w:t>
      </w:r>
    </w:p>
    <w:p w:rsidR="00503813" w:rsidRPr="00DF4BB5" w:rsidRDefault="00503813" w:rsidP="002559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Основная цель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дисциплины «Научные основы школьного курса </w:t>
      </w:r>
      <w:r w:rsidR="00054338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родной 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туры» </w:t>
      </w:r>
      <w:r w:rsidR="00054338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320FD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кумыкск</w:t>
      </w:r>
      <w:r w:rsidR="00054338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ой) 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комплексном анализе школьного курса родной литературы с точки зрения современной науки. 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задачу курса входит 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ознакомление студентов – будущих специалистов с теорией и практикой создания школьных учебников; с основными критериями отбора художественных произведений; с принципами </w:t>
      </w:r>
      <w:r w:rsidR="00BE62AC" w:rsidRPr="00DF4B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вариативности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изучении родной лит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ратуры; с основными теоретическими понятиями, которые осваиваются в каждом классе и подчиненные ведущей проблеме учебного года и т. д.</w:t>
      </w:r>
    </w:p>
    <w:p w:rsidR="00503813" w:rsidRPr="00DF4BB5" w:rsidRDefault="00503813" w:rsidP="002559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определяет характер 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конкретных задач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курса:</w:t>
      </w:r>
    </w:p>
    <w:p w:rsidR="00503813" w:rsidRPr="00DF4BB5" w:rsidRDefault="00503813" w:rsidP="002559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Каковы социальные и педагогические цели школьного изучения </w:t>
      </w:r>
      <w:r w:rsidR="004320FD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кумыкск</w:t>
      </w:r>
      <w:r w:rsidR="004471F8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в целом и как они соотносятся с задачами других гуманитарных дисциплин, изучаемых в школе</w:t>
      </w:r>
      <w:r w:rsidR="00CB469F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3813" w:rsidRPr="00DF4BB5" w:rsidRDefault="00503813" w:rsidP="002559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E3814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 ступени проходит школьник в своем читательском развитии и как соотнесены содержание и форма литературного образования с периодами развития</w:t>
      </w:r>
      <w:r w:rsidR="00CB469F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20FD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кумыкск</w:t>
      </w:r>
      <w:r w:rsidR="00CB469F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литерат</w:t>
      </w:r>
      <w:r w:rsidR="00CB469F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B469F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ры;</w:t>
      </w:r>
    </w:p>
    <w:p w:rsidR="00503813" w:rsidRPr="00DF4BB5" w:rsidRDefault="00503813" w:rsidP="002559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E3814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определить минимум обязательных знаний и умений, зафиксированный в станда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тах образования и как соотнести это </w:t>
      </w:r>
      <w:proofErr w:type="gramStart"/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школьным курсом </w:t>
      </w:r>
      <w:r w:rsidR="004320FD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кумыкск</w:t>
      </w:r>
      <w:r w:rsidR="004471F8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</w:t>
      </w:r>
      <w:r w:rsidR="00CB469F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3813" w:rsidRPr="00DF4BB5" w:rsidRDefault="00B80BC3" w:rsidP="002559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503813" w:rsidRPr="00DF4B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="00503813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E3814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03813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каким критериям и кто должен оценивать программы и учебники по предмету</w:t>
      </w:r>
      <w:r w:rsidR="00CB469F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3813" w:rsidRPr="00DF4BB5" w:rsidRDefault="00B80BC3" w:rsidP="002559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503813" w:rsidRPr="00DF4B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="00503813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E3814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03813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аковы особенности программ по </w:t>
      </w:r>
      <w:r w:rsidR="004320FD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кумыкск</w:t>
      </w:r>
      <w:r w:rsidR="004471F8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503813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литературе и как они отвечают сег</w:t>
      </w:r>
      <w:r w:rsidR="00503813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03813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дняшним научным представлениям</w:t>
      </w:r>
      <w:r w:rsidR="00CB469F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3813" w:rsidRPr="00DF4BB5" w:rsidRDefault="00B80BC3" w:rsidP="002559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503813" w:rsidRPr="00DF4B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="00503813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E3814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03813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аковы критерии оценки работы </w:t>
      </w:r>
      <w:proofErr w:type="gramStart"/>
      <w:r w:rsidR="00503813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учителя-словесника</w:t>
      </w:r>
      <w:proofErr w:type="gramEnd"/>
      <w:r w:rsidR="00503813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</w:t>
      </w:r>
      <w:proofErr w:type="gramStart"/>
      <w:r w:rsidR="00503813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</w:t>
      </w:r>
      <w:proofErr w:type="gramEnd"/>
      <w:r w:rsidR="00503813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учреждениях он до</w:t>
      </w:r>
      <w:r w:rsidR="00503813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503813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 повышать квалификацию и получать аттестацию для разряда</w:t>
      </w:r>
      <w:r w:rsidR="00CB469F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3813" w:rsidRPr="00DF4BB5" w:rsidRDefault="00B80BC3" w:rsidP="002559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503813" w:rsidRPr="00DF4B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="00503813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E3814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03813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аков должен быть курс </w:t>
      </w:r>
      <w:r w:rsidR="004320FD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кумыкск</w:t>
      </w:r>
      <w:r w:rsidR="004471F8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503813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 в старших классах, обеспечивающий диалог времен и национальных культур в сознании школьников и др.</w:t>
      </w:r>
    </w:p>
    <w:p w:rsidR="00503813" w:rsidRPr="00DF4BB5" w:rsidRDefault="00503813" w:rsidP="002559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0ABD" w:rsidRPr="00DF4BB5" w:rsidRDefault="009F0ABD" w:rsidP="004320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ОПОП </w:t>
      </w:r>
      <w:proofErr w:type="spellStart"/>
      <w:r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бакалавриата</w:t>
      </w:r>
      <w:proofErr w:type="spellEnd"/>
    </w:p>
    <w:p w:rsidR="009F0ABD" w:rsidRPr="00DF4BB5" w:rsidRDefault="009F0ABD" w:rsidP="004320FD">
      <w:pPr>
        <w:tabs>
          <w:tab w:val="left" w:leader="underscore" w:pos="55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4471F8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«Научные основы школьного курса родной литературы» (</w:t>
      </w:r>
      <w:r w:rsidR="004320FD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кумыкск</w:t>
      </w:r>
      <w:r w:rsidR="004471F8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ой)</w:t>
      </w:r>
      <w:r w:rsidR="00054338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 в часть ОПОП, формируемую участниками образовательных отношений образовательной программы </w:t>
      </w:r>
      <w:proofErr w:type="spellStart"/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 45.03.0</w:t>
      </w:r>
      <w:r w:rsidR="00153342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Филология, профиль – Отечественная ф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лология (русский язык и литература, родной язык и литература).</w:t>
      </w:r>
      <w:r w:rsidR="004320FD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0ABD" w:rsidRPr="00DF4BB5" w:rsidRDefault="009F0ABD" w:rsidP="002559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Перечень дисциплин (или их разделов), необходимых для изучения данной дисциплины: 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«Введение в литературоведение», «Теория литературы», 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4320FD"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Кумыкск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ое устное народное творч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ство»</w:t>
      </w:r>
      <w:r w:rsidR="00153342"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«История родной литературы», «История дагестанской литературы», «Дагестанский фольклор»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4320FD"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9F0ABD" w:rsidRPr="00DF4BB5" w:rsidRDefault="009F0ABD" w:rsidP="002559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Перечень дисциплин (или их разделов), использующих результаты изучения данной ди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циплины):</w:t>
      </w:r>
      <w:proofErr w:type="gramEnd"/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«Методика преподавания </w:t>
      </w:r>
      <w:r w:rsidR="004320FD"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кумыкск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 литературы»</w:t>
      </w:r>
      <w:r w:rsidR="00153342"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F0ABD" w:rsidRPr="00DF4BB5" w:rsidRDefault="009F0ABD" w:rsidP="002559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83C79" w:rsidRPr="00DF4BB5" w:rsidRDefault="009F0ABD" w:rsidP="00D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Компетенции обучающегося, формируемые в результате освоения дисциплины (перечень планируемых результатов обучения и процедура освоения)</w:t>
      </w:r>
      <w:r w:rsid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820"/>
        <w:gridCol w:w="1241"/>
      </w:tblGrid>
      <w:tr w:rsidR="0052760C" w:rsidRPr="00DF4BB5" w:rsidTr="00233389">
        <w:tc>
          <w:tcPr>
            <w:tcW w:w="1668" w:type="dxa"/>
          </w:tcPr>
          <w:p w:rsidR="0052760C" w:rsidRPr="00DF4BB5" w:rsidRDefault="0052760C" w:rsidP="0052760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Код и наименов</w:t>
            </w: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ние комп</w:t>
            </w: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тенции из ОПОП</w:t>
            </w:r>
          </w:p>
        </w:tc>
        <w:tc>
          <w:tcPr>
            <w:tcW w:w="1842" w:type="dxa"/>
          </w:tcPr>
          <w:p w:rsidR="0052760C" w:rsidRPr="00DF4BB5" w:rsidRDefault="0052760C" w:rsidP="0052760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Код и наим</w:t>
            </w: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нование инд</w:t>
            </w: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катора дост</w:t>
            </w: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жения комп</w:t>
            </w: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 xml:space="preserve">тенций </w:t>
            </w:r>
          </w:p>
        </w:tc>
        <w:tc>
          <w:tcPr>
            <w:tcW w:w="4820" w:type="dxa"/>
          </w:tcPr>
          <w:p w:rsidR="0052760C" w:rsidRPr="00DF4BB5" w:rsidRDefault="0052760C" w:rsidP="0052760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1241" w:type="dxa"/>
          </w:tcPr>
          <w:p w:rsidR="0052760C" w:rsidRPr="00DF4BB5" w:rsidRDefault="0052760C" w:rsidP="0052760C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b/>
                <w:iCs/>
              </w:rPr>
            </w:pPr>
            <w:r w:rsidRPr="00DF4BB5">
              <w:rPr>
                <w:b/>
                <w:iCs/>
              </w:rPr>
              <w:t>Проц</w:t>
            </w:r>
            <w:r w:rsidRPr="00DF4BB5">
              <w:rPr>
                <w:b/>
                <w:iCs/>
              </w:rPr>
              <w:t>е</w:t>
            </w:r>
            <w:r w:rsidRPr="00DF4BB5">
              <w:rPr>
                <w:b/>
                <w:iCs/>
              </w:rPr>
              <w:t>дура освоения</w:t>
            </w:r>
          </w:p>
        </w:tc>
      </w:tr>
      <w:tr w:rsidR="0052760C" w:rsidRPr="00DF4BB5" w:rsidTr="00233389">
        <w:trPr>
          <w:trHeight w:val="231"/>
        </w:trPr>
        <w:tc>
          <w:tcPr>
            <w:tcW w:w="1668" w:type="dxa"/>
            <w:vMerge w:val="restart"/>
          </w:tcPr>
          <w:p w:rsidR="0052760C" w:rsidRPr="00DF4BB5" w:rsidRDefault="0052760C" w:rsidP="0052760C">
            <w:pPr>
              <w:widowControl w:val="0"/>
              <w:rPr>
                <w:rStyle w:val="2"/>
                <w:rFonts w:eastAsia="Calibri"/>
                <w:sz w:val="24"/>
                <w:szCs w:val="24"/>
              </w:rPr>
            </w:pPr>
            <w:r w:rsidRPr="00DF4BB5">
              <w:rPr>
                <w:rStyle w:val="2"/>
                <w:rFonts w:eastAsia="Calibri"/>
                <w:b/>
                <w:sz w:val="24"/>
                <w:szCs w:val="24"/>
              </w:rPr>
              <w:t>УК-1.</w:t>
            </w:r>
          </w:p>
          <w:p w:rsidR="0052760C" w:rsidRPr="00DF4BB5" w:rsidRDefault="0052760C" w:rsidP="0052760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DF4BB5">
              <w:rPr>
                <w:rFonts w:ascii="Times New Roman" w:hAnsi="Times New Roman"/>
                <w:sz w:val="24"/>
                <w:szCs w:val="24"/>
              </w:rPr>
              <w:t>Способен осуществлять поиск, крит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и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ческий анализ и синтез и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формации, применять </w:t>
            </w:r>
            <w:r w:rsidRPr="00DF4BB5">
              <w:rPr>
                <w:rFonts w:ascii="Times New Roman" w:hAnsi="Times New Roman"/>
                <w:sz w:val="24"/>
                <w:szCs w:val="24"/>
              </w:rPr>
              <w:lastRenderedPageBreak/>
              <w:t>системный подход для решения п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ставленных задач</w:t>
            </w:r>
          </w:p>
        </w:tc>
        <w:tc>
          <w:tcPr>
            <w:tcW w:w="1842" w:type="dxa"/>
          </w:tcPr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УК-1.1.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sz w:val="24"/>
                <w:szCs w:val="24"/>
              </w:rPr>
              <w:t>Анализирует задачу, выд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ляя ее базовые составляющие.</w:t>
            </w:r>
          </w:p>
        </w:tc>
        <w:tc>
          <w:tcPr>
            <w:tcW w:w="4820" w:type="dxa"/>
          </w:tcPr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Знает: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sz w:val="24"/>
                <w:szCs w:val="24"/>
              </w:rPr>
              <w:t>основные методы критического анализа; м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тодологию системного подхода, принципы научного познания.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Умеет: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sz w:val="24"/>
                <w:szCs w:val="24"/>
              </w:rPr>
              <w:t>производить анализ явлений и обрабатывать полученные результаты; выявлять пробле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м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ные ситуации, используя методы анализа, </w:t>
            </w:r>
            <w:r w:rsidRPr="00DF4BB5">
              <w:rPr>
                <w:rFonts w:ascii="Times New Roman" w:hAnsi="Times New Roman"/>
                <w:sz w:val="24"/>
                <w:szCs w:val="24"/>
              </w:rPr>
              <w:lastRenderedPageBreak/>
              <w:t>синтеза и абстрактного мышления; испол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ь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зовать современные теоретические конце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п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ции и объяснительные модели при анализе информации. 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Владеет: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sz w:val="24"/>
                <w:szCs w:val="24"/>
              </w:rPr>
              <w:t>навыками критического анализа.</w:t>
            </w:r>
          </w:p>
        </w:tc>
        <w:tc>
          <w:tcPr>
            <w:tcW w:w="1241" w:type="dxa"/>
            <w:vMerge w:val="restart"/>
          </w:tcPr>
          <w:p w:rsidR="0052760C" w:rsidRPr="00DF4BB5" w:rsidRDefault="0052760C" w:rsidP="0052760C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DF4BB5">
              <w:rPr>
                <w:iCs/>
              </w:rPr>
              <w:lastRenderedPageBreak/>
              <w:t>Практ</w:t>
            </w:r>
            <w:r w:rsidRPr="00DF4BB5">
              <w:rPr>
                <w:iCs/>
              </w:rPr>
              <w:t>и</w:t>
            </w:r>
            <w:r w:rsidRPr="00DF4BB5">
              <w:rPr>
                <w:iCs/>
              </w:rPr>
              <w:t>ческое занятие, проек</w:t>
            </w:r>
            <w:r w:rsidRPr="00DF4BB5">
              <w:rPr>
                <w:iCs/>
              </w:rPr>
              <w:t>т</w:t>
            </w:r>
            <w:r w:rsidRPr="00DF4BB5">
              <w:rPr>
                <w:iCs/>
              </w:rPr>
              <w:t>ная раб</w:t>
            </w:r>
            <w:r w:rsidRPr="00DF4BB5">
              <w:rPr>
                <w:iCs/>
              </w:rPr>
              <w:t>о</w:t>
            </w:r>
            <w:r w:rsidRPr="00DF4BB5">
              <w:rPr>
                <w:iCs/>
              </w:rPr>
              <w:t>та, реф</w:t>
            </w:r>
            <w:r w:rsidRPr="00DF4BB5">
              <w:rPr>
                <w:iCs/>
              </w:rPr>
              <w:t>е</w:t>
            </w:r>
            <w:r w:rsidR="00233389">
              <w:rPr>
                <w:iCs/>
              </w:rPr>
              <w:t xml:space="preserve">ративная работа, </w:t>
            </w:r>
            <w:r w:rsidR="00233389">
              <w:rPr>
                <w:iCs/>
              </w:rPr>
              <w:lastRenderedPageBreak/>
              <w:t>эссе</w:t>
            </w:r>
          </w:p>
        </w:tc>
      </w:tr>
      <w:tr w:rsidR="0052760C" w:rsidRPr="00DF4BB5" w:rsidTr="00233389">
        <w:trPr>
          <w:trHeight w:val="229"/>
        </w:trPr>
        <w:tc>
          <w:tcPr>
            <w:tcW w:w="1668" w:type="dxa"/>
            <w:vMerge/>
          </w:tcPr>
          <w:p w:rsidR="0052760C" w:rsidRPr="00DF4BB5" w:rsidRDefault="0052760C" w:rsidP="0052760C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842" w:type="dxa"/>
          </w:tcPr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УК-1.2.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4BB5">
              <w:rPr>
                <w:rFonts w:ascii="Times New Roman" w:hAnsi="Times New Roman"/>
                <w:sz w:val="24"/>
                <w:szCs w:val="24"/>
              </w:rPr>
              <w:t>Определяет, интерпретир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у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ет и ранжирует информацию, требуемую для решения п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ставленной з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а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дачи.</w:t>
            </w:r>
          </w:p>
        </w:tc>
        <w:tc>
          <w:tcPr>
            <w:tcW w:w="4820" w:type="dxa"/>
          </w:tcPr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Знает: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sz w:val="24"/>
                <w:szCs w:val="24"/>
              </w:rPr>
              <w:t>систему информационного обеспечения науки и образования.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Умеет: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sz w:val="24"/>
                <w:szCs w:val="24"/>
              </w:rPr>
              <w:t>осуществлять поиск решений проблемных ситуаций на основе действий, эксперимента и опыта; выделять экспериментальные да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ные, дополняющие теорию (принцип д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полнительности) 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Владеет: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4BB5">
              <w:rPr>
                <w:rFonts w:ascii="Times New Roman" w:hAnsi="Times New Roman"/>
                <w:sz w:val="24"/>
                <w:szCs w:val="24"/>
              </w:rPr>
              <w:t>основными методами, способами и сре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д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ствами получения, хранения, переработки информации, навыками работы с компьют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ром как средством управления информац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и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  <w:tc>
          <w:tcPr>
            <w:tcW w:w="1241" w:type="dxa"/>
            <w:vMerge/>
          </w:tcPr>
          <w:p w:rsidR="0052760C" w:rsidRPr="00DF4BB5" w:rsidRDefault="0052760C" w:rsidP="0052760C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</w:tr>
      <w:tr w:rsidR="0052760C" w:rsidRPr="00DF4BB5" w:rsidTr="00233389">
        <w:trPr>
          <w:trHeight w:val="229"/>
        </w:trPr>
        <w:tc>
          <w:tcPr>
            <w:tcW w:w="1668" w:type="dxa"/>
            <w:vMerge/>
          </w:tcPr>
          <w:p w:rsidR="0052760C" w:rsidRPr="00DF4BB5" w:rsidRDefault="0052760C" w:rsidP="0052760C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842" w:type="dxa"/>
          </w:tcPr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УК-1.3.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4BB5">
              <w:rPr>
                <w:rFonts w:ascii="Times New Roman" w:hAnsi="Times New Roman"/>
                <w:sz w:val="24"/>
                <w:szCs w:val="24"/>
              </w:rPr>
              <w:t>Осуществляет поиск инфо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р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мации для р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шения поста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в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ленной задачи по различным типам запросов</w:t>
            </w:r>
          </w:p>
        </w:tc>
        <w:tc>
          <w:tcPr>
            <w:tcW w:w="4820" w:type="dxa"/>
          </w:tcPr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 xml:space="preserve">Знает: 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sz w:val="24"/>
                <w:szCs w:val="24"/>
              </w:rPr>
              <w:t>методы поиска информации в сети Инте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р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нет; правила библиографирования инфо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р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мационных источников; </w:t>
            </w:r>
            <w:proofErr w:type="spellStart"/>
            <w:r w:rsidRPr="00DF4BB5">
              <w:rPr>
                <w:rFonts w:ascii="Times New Roman" w:hAnsi="Times New Roman"/>
                <w:sz w:val="24"/>
                <w:szCs w:val="24"/>
              </w:rPr>
              <w:t>библиометрические</w:t>
            </w:r>
            <w:proofErr w:type="spellEnd"/>
            <w:r w:rsidRPr="00DF4BB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F4BB5">
              <w:rPr>
                <w:rFonts w:ascii="Times New Roman" w:hAnsi="Times New Roman"/>
                <w:sz w:val="24"/>
                <w:szCs w:val="24"/>
              </w:rPr>
              <w:t>наукометрические</w:t>
            </w:r>
            <w:proofErr w:type="spellEnd"/>
            <w:r w:rsidRPr="00DF4BB5">
              <w:rPr>
                <w:rFonts w:ascii="Times New Roman" w:hAnsi="Times New Roman"/>
                <w:sz w:val="24"/>
                <w:szCs w:val="24"/>
              </w:rPr>
              <w:t xml:space="preserve"> методы анализа и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формационных потоков. 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 xml:space="preserve">Умеет: 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sz w:val="24"/>
                <w:szCs w:val="24"/>
              </w:rPr>
              <w:t>критически анализировать информационные источники, научные тексты; получать тр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буемую информацию из различных типов источников, включая Интернет и зарубе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ж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ную литературу.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 xml:space="preserve">Владеет: 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4BB5">
              <w:rPr>
                <w:rFonts w:ascii="Times New Roman" w:hAnsi="Times New Roman"/>
                <w:sz w:val="24"/>
                <w:szCs w:val="24"/>
              </w:rPr>
              <w:t>методами классификации и оценки инфо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р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мационных ресурсов</w:t>
            </w:r>
          </w:p>
        </w:tc>
        <w:tc>
          <w:tcPr>
            <w:tcW w:w="1241" w:type="dxa"/>
            <w:vMerge/>
          </w:tcPr>
          <w:p w:rsidR="0052760C" w:rsidRPr="00DF4BB5" w:rsidRDefault="0052760C" w:rsidP="0052760C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</w:tr>
      <w:tr w:rsidR="0052760C" w:rsidRPr="00DF4BB5" w:rsidTr="00233389">
        <w:trPr>
          <w:trHeight w:val="229"/>
        </w:trPr>
        <w:tc>
          <w:tcPr>
            <w:tcW w:w="1668" w:type="dxa"/>
          </w:tcPr>
          <w:p w:rsidR="0052760C" w:rsidRPr="00DF4BB5" w:rsidRDefault="0052760C" w:rsidP="0052760C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842" w:type="dxa"/>
          </w:tcPr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УК-1.4.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 При обработке и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формации 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личает факты от мнений, и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терпретаций, оценок, фо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р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мирует со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б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ственные мн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ния и сужд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ния, аргуме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тирует свои выводы и точку зрения, в том числе с прим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нением литер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а</w:t>
            </w:r>
            <w:r w:rsidRPr="00DF4BB5">
              <w:rPr>
                <w:rFonts w:ascii="Times New Roman" w:hAnsi="Times New Roman"/>
                <w:sz w:val="24"/>
                <w:szCs w:val="24"/>
              </w:rPr>
              <w:lastRenderedPageBreak/>
              <w:t>туроведческого аппарата.</w:t>
            </w:r>
          </w:p>
        </w:tc>
        <w:tc>
          <w:tcPr>
            <w:tcW w:w="4820" w:type="dxa"/>
          </w:tcPr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базовые и профессионально-профилированные основы философии, л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гики, права, экономики и истории; сущность теоретической и экспериментальной инте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р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претации понятий; сущность </w:t>
            </w:r>
            <w:proofErr w:type="spellStart"/>
            <w:r w:rsidRPr="00DF4BB5">
              <w:rPr>
                <w:rFonts w:ascii="Times New Roman" w:hAnsi="Times New Roman"/>
                <w:sz w:val="24"/>
                <w:szCs w:val="24"/>
              </w:rPr>
              <w:t>операционал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и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зации</w:t>
            </w:r>
            <w:proofErr w:type="spellEnd"/>
            <w:r w:rsidRPr="00DF4BB5">
              <w:rPr>
                <w:rFonts w:ascii="Times New Roman" w:hAnsi="Times New Roman"/>
                <w:sz w:val="24"/>
                <w:szCs w:val="24"/>
              </w:rPr>
              <w:t xml:space="preserve"> понятий и ее основных составля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ю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щих;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формулировать исследовательские проблемы; логически выстраивать послед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вательную содержательную аргументацию; выявлять логическую структуру понятий, суждений и умозаключений, определять их вид и логическую корректность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4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методами логического анализа различного рода рассуждений, навыками ведения дискуссии и полемики.</w:t>
            </w:r>
          </w:p>
        </w:tc>
        <w:tc>
          <w:tcPr>
            <w:tcW w:w="1241" w:type="dxa"/>
          </w:tcPr>
          <w:p w:rsidR="0052760C" w:rsidRPr="00DF4BB5" w:rsidRDefault="0052760C" w:rsidP="0052760C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</w:tr>
      <w:tr w:rsidR="0052760C" w:rsidRPr="00DF4BB5" w:rsidTr="00233389">
        <w:trPr>
          <w:trHeight w:val="229"/>
        </w:trPr>
        <w:tc>
          <w:tcPr>
            <w:tcW w:w="1668" w:type="dxa"/>
          </w:tcPr>
          <w:p w:rsidR="0052760C" w:rsidRPr="00DF4BB5" w:rsidRDefault="0052760C" w:rsidP="0052760C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842" w:type="dxa"/>
          </w:tcPr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УК-1.5.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с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сматривает и предлагает возможные в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а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рианты реш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ния поставле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ных задач</w:t>
            </w:r>
          </w:p>
        </w:tc>
        <w:tc>
          <w:tcPr>
            <w:tcW w:w="4820" w:type="dxa"/>
          </w:tcPr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требования, предъявляемые к гип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тезам научного исследования; виды гипотез (по содержанию, по задачам, по степени разработанности и обоснованности) 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определять в рамках выбранного а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л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горитма вопросы (задачи), подлежащие дальнейшей разработке и предлагать спос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бы их решения; 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технологиями выхода из пробле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м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ных ситуаций, навыками выработки страт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гии действий; навыками статистического анализа данных</w:t>
            </w:r>
          </w:p>
        </w:tc>
        <w:tc>
          <w:tcPr>
            <w:tcW w:w="1241" w:type="dxa"/>
          </w:tcPr>
          <w:p w:rsidR="0052760C" w:rsidRPr="00DF4BB5" w:rsidRDefault="0052760C" w:rsidP="0052760C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</w:tr>
      <w:tr w:rsidR="0052760C" w:rsidRPr="00DF4BB5" w:rsidTr="00233389">
        <w:trPr>
          <w:trHeight w:val="231"/>
        </w:trPr>
        <w:tc>
          <w:tcPr>
            <w:tcW w:w="1668" w:type="dxa"/>
            <w:vMerge w:val="restart"/>
          </w:tcPr>
          <w:p w:rsidR="0052760C" w:rsidRPr="00DF4BB5" w:rsidRDefault="00FB762A" w:rsidP="0052760C">
            <w:pPr>
              <w:widowControl w:val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УК-3</w:t>
            </w:r>
          </w:p>
          <w:p w:rsidR="00FB762A" w:rsidRPr="00DF4BB5" w:rsidRDefault="00FB762A" w:rsidP="0052760C">
            <w:pPr>
              <w:widowControl w:val="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proofErr w:type="gramStart"/>
            <w:r w:rsidRPr="00DF4BB5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DF4BB5">
              <w:rPr>
                <w:rFonts w:ascii="Times New Roman" w:hAnsi="Times New Roman"/>
                <w:sz w:val="24"/>
                <w:szCs w:val="24"/>
              </w:rPr>
              <w:t xml:space="preserve"> осуществлять социальное взаимоде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й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ствие и ре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а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лизовывать свою роль в команде</w:t>
            </w:r>
          </w:p>
        </w:tc>
        <w:tc>
          <w:tcPr>
            <w:tcW w:w="1842" w:type="dxa"/>
          </w:tcPr>
          <w:p w:rsidR="0052760C" w:rsidRPr="00DF4BB5" w:rsidRDefault="00FB762A" w:rsidP="00FB762A">
            <w:pPr>
              <w:widowControl w:val="0"/>
              <w:ind w:firstLine="3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УК-3.1.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 Опр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деляет свою роль в соц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и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альном вза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и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модействии и командной р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а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боте, исходя из стратегии с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трудничества для достиж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ния поставле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ной цели</w:t>
            </w:r>
          </w:p>
        </w:tc>
        <w:tc>
          <w:tcPr>
            <w:tcW w:w="4820" w:type="dxa"/>
          </w:tcPr>
          <w:p w:rsidR="00FB762A" w:rsidRPr="00DF4BB5" w:rsidRDefault="00FB762A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общие формы организации деятел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ь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ности коллектива; основы стратегического планирования работы коллектива для д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стижения поставленной цели; </w:t>
            </w:r>
          </w:p>
          <w:p w:rsidR="00FB762A" w:rsidRPr="00DF4BB5" w:rsidRDefault="00FB762A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учитывать в своей социальной и профессиональной деятельности интересы коллег; предвидеть результаты (после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д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ствия) как личных, так и коллективных де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й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ствий</w:t>
            </w:r>
          </w:p>
          <w:p w:rsidR="0052760C" w:rsidRPr="00DF4BB5" w:rsidRDefault="00FB762A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навыками постановки цели в условиях командой работы</w:t>
            </w:r>
          </w:p>
        </w:tc>
        <w:tc>
          <w:tcPr>
            <w:tcW w:w="1241" w:type="dxa"/>
            <w:vMerge w:val="restart"/>
          </w:tcPr>
          <w:p w:rsidR="0052760C" w:rsidRPr="00DF4BB5" w:rsidRDefault="0052760C" w:rsidP="0052760C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DF4BB5">
              <w:rPr>
                <w:iCs/>
              </w:rPr>
              <w:t>Пис</w:t>
            </w:r>
            <w:r w:rsidRPr="00DF4BB5">
              <w:rPr>
                <w:iCs/>
              </w:rPr>
              <w:t>ь</w:t>
            </w:r>
            <w:r w:rsidRPr="00DF4BB5">
              <w:rPr>
                <w:iCs/>
              </w:rPr>
              <w:t xml:space="preserve">менный опрос, </w:t>
            </w:r>
            <w:r w:rsidRPr="00DF4BB5">
              <w:t>устный опрос реферат, эссе, ко</w:t>
            </w:r>
            <w:r w:rsidRPr="00DF4BB5">
              <w:t>н</w:t>
            </w:r>
            <w:r w:rsidRPr="00DF4BB5">
              <w:t>трольная работа, тестир</w:t>
            </w:r>
            <w:r w:rsidRPr="00DF4BB5">
              <w:t>о</w:t>
            </w:r>
            <w:r w:rsidRPr="00DF4BB5">
              <w:t>вание.</w:t>
            </w:r>
          </w:p>
        </w:tc>
      </w:tr>
      <w:tr w:rsidR="0052760C" w:rsidRPr="00DF4BB5" w:rsidTr="00233389">
        <w:trPr>
          <w:trHeight w:val="2258"/>
        </w:trPr>
        <w:tc>
          <w:tcPr>
            <w:tcW w:w="1668" w:type="dxa"/>
            <w:vMerge/>
          </w:tcPr>
          <w:p w:rsidR="0052760C" w:rsidRPr="00DF4BB5" w:rsidRDefault="0052760C" w:rsidP="0052760C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842" w:type="dxa"/>
          </w:tcPr>
          <w:p w:rsidR="0052760C" w:rsidRPr="00DF4BB5" w:rsidRDefault="00FB762A" w:rsidP="0052760C">
            <w:pPr>
              <w:widowControl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УК-3.2.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 При реализации своей роли в социальном взаимоде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й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ствии и к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мандной работе учитывает ос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бенности пов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дения и инт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ресы других участников;</w:t>
            </w:r>
          </w:p>
        </w:tc>
        <w:tc>
          <w:tcPr>
            <w:tcW w:w="4820" w:type="dxa"/>
          </w:tcPr>
          <w:p w:rsidR="00FB762A" w:rsidRPr="00DF4BB5" w:rsidRDefault="00FB762A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психологию межличностных отн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шений в группах разного возраста;</w:t>
            </w:r>
          </w:p>
          <w:p w:rsidR="00FB762A" w:rsidRPr="00DF4BB5" w:rsidRDefault="00FB762A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создавать в коллективе психолог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и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чески безопасную доброжелательную среду; </w:t>
            </w:r>
          </w:p>
          <w:p w:rsidR="0052760C" w:rsidRPr="00DF4BB5" w:rsidRDefault="00FB762A" w:rsidP="0052760C">
            <w:pPr>
              <w:widowControl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способами управления командной работой в решении поставленных задач</w:t>
            </w:r>
          </w:p>
        </w:tc>
        <w:tc>
          <w:tcPr>
            <w:tcW w:w="1241" w:type="dxa"/>
            <w:vMerge/>
          </w:tcPr>
          <w:p w:rsidR="0052760C" w:rsidRPr="00DF4BB5" w:rsidRDefault="0052760C" w:rsidP="0052760C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</w:tr>
      <w:tr w:rsidR="0052760C" w:rsidRPr="00DF4BB5" w:rsidTr="00233389">
        <w:trPr>
          <w:trHeight w:val="229"/>
        </w:trPr>
        <w:tc>
          <w:tcPr>
            <w:tcW w:w="1668" w:type="dxa"/>
            <w:vMerge/>
          </w:tcPr>
          <w:p w:rsidR="0052760C" w:rsidRPr="00DF4BB5" w:rsidRDefault="0052760C" w:rsidP="0052760C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842" w:type="dxa"/>
          </w:tcPr>
          <w:p w:rsidR="0052760C" w:rsidRPr="00DF4BB5" w:rsidRDefault="00FB762A" w:rsidP="0052760C">
            <w:pPr>
              <w:widowControl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УК-3.3.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 Анал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и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зирует во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з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можные п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следствия ли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ч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ных действий в социальном взаимоде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й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ствии и к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мандной раб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те, и с учетом этого строит продуктивное взаимоде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й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ствие в колле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к</w:t>
            </w:r>
            <w:r w:rsidRPr="00DF4BB5">
              <w:rPr>
                <w:rFonts w:ascii="Times New Roman" w:hAnsi="Times New Roman"/>
                <w:sz w:val="24"/>
                <w:szCs w:val="24"/>
              </w:rPr>
              <w:lastRenderedPageBreak/>
              <w:t>тиве;</w:t>
            </w:r>
          </w:p>
        </w:tc>
        <w:tc>
          <w:tcPr>
            <w:tcW w:w="4820" w:type="dxa"/>
          </w:tcPr>
          <w:p w:rsidR="00FB762A" w:rsidRPr="00DF4BB5" w:rsidRDefault="00FB762A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тактики преодоления возникающих в коллективе разногласий, споров и конфли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к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тов на основе учета интересов всех сторон;</w:t>
            </w:r>
          </w:p>
          <w:p w:rsidR="00FB762A" w:rsidRPr="00DF4BB5" w:rsidRDefault="00FB762A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учитывать в своей социальной и профессиональной деятельности интересы коллег; предвидеть результаты (после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д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ствия) как личных, так и коллективных де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й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ствий; </w:t>
            </w:r>
          </w:p>
          <w:p w:rsidR="0052760C" w:rsidRPr="00DF4BB5" w:rsidRDefault="00FB762A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методами организации и управл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ния коллективом.</w:t>
            </w:r>
          </w:p>
        </w:tc>
        <w:tc>
          <w:tcPr>
            <w:tcW w:w="1241" w:type="dxa"/>
            <w:vMerge/>
          </w:tcPr>
          <w:p w:rsidR="0052760C" w:rsidRPr="00DF4BB5" w:rsidRDefault="0052760C" w:rsidP="0052760C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</w:tr>
      <w:tr w:rsidR="0052760C" w:rsidRPr="00DF4BB5" w:rsidTr="00233389">
        <w:trPr>
          <w:trHeight w:val="229"/>
        </w:trPr>
        <w:tc>
          <w:tcPr>
            <w:tcW w:w="1668" w:type="dxa"/>
          </w:tcPr>
          <w:p w:rsidR="0052760C" w:rsidRPr="00DF4BB5" w:rsidRDefault="0052760C" w:rsidP="0052760C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842" w:type="dxa"/>
          </w:tcPr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ОПК-3.4.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 Дает историко</w:t>
            </w:r>
            <w:r w:rsidR="00FB762A" w:rsidRPr="00DF4BB5">
              <w:rPr>
                <w:rFonts w:ascii="Times New Roman" w:hAnsi="Times New Roman"/>
                <w:sz w:val="24"/>
                <w:szCs w:val="24"/>
              </w:rPr>
              <w:t>-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литературную интерпретацию </w:t>
            </w:r>
            <w:proofErr w:type="gramStart"/>
            <w:r w:rsidRPr="00DF4BB5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DF4B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: исторический и культурный контекст создания художественного текста; 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: выявлять </w:t>
            </w:r>
            <w:proofErr w:type="spellStart"/>
            <w:r w:rsidRPr="00DF4BB5">
              <w:rPr>
                <w:rFonts w:ascii="Times New Roman" w:hAnsi="Times New Roman"/>
                <w:sz w:val="24"/>
                <w:szCs w:val="24"/>
              </w:rPr>
              <w:t>пресуппозицию</w:t>
            </w:r>
            <w:proofErr w:type="spellEnd"/>
            <w:r w:rsidRPr="00DF4BB5">
              <w:rPr>
                <w:rFonts w:ascii="Times New Roman" w:hAnsi="Times New Roman"/>
                <w:sz w:val="24"/>
                <w:szCs w:val="24"/>
              </w:rPr>
              <w:t xml:space="preserve"> текста и определять связи между лингвистическими и экстралингвистическими фактами</w:t>
            </w:r>
            <w:proofErr w:type="gramStart"/>
            <w:r w:rsidRPr="00DF4BB5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: методикой интерпретации </w:t>
            </w:r>
            <w:proofErr w:type="spellStart"/>
            <w:r w:rsidRPr="00DF4BB5">
              <w:rPr>
                <w:rFonts w:ascii="Times New Roman" w:hAnsi="Times New Roman"/>
                <w:sz w:val="24"/>
                <w:szCs w:val="24"/>
              </w:rPr>
              <w:t>лингв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прагматических</w:t>
            </w:r>
            <w:proofErr w:type="spellEnd"/>
            <w:r w:rsidRPr="00DF4BB5">
              <w:rPr>
                <w:rFonts w:ascii="Times New Roman" w:hAnsi="Times New Roman"/>
                <w:sz w:val="24"/>
                <w:szCs w:val="24"/>
              </w:rPr>
              <w:t xml:space="preserve"> свойств текста, обусло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в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ленных экстралингвистическими фактор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а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1241" w:type="dxa"/>
          </w:tcPr>
          <w:p w:rsidR="0052760C" w:rsidRPr="00DF4BB5" w:rsidRDefault="0052760C" w:rsidP="0052760C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</w:tr>
      <w:tr w:rsidR="0052760C" w:rsidRPr="00DF4BB5" w:rsidTr="00233389">
        <w:trPr>
          <w:trHeight w:val="229"/>
        </w:trPr>
        <w:tc>
          <w:tcPr>
            <w:tcW w:w="1668" w:type="dxa"/>
          </w:tcPr>
          <w:p w:rsidR="0052760C" w:rsidRPr="00DF4BB5" w:rsidRDefault="0052760C" w:rsidP="0052760C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842" w:type="dxa"/>
          </w:tcPr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ОПК-3.5.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 Определяет жанровую сп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цифику лит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ратурного я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в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ления.</w:t>
            </w:r>
          </w:p>
        </w:tc>
        <w:tc>
          <w:tcPr>
            <w:tcW w:w="4820" w:type="dxa"/>
          </w:tcPr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основные типологии текстов и кр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и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терии литературоведческой классификации текстов; 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: определять стилеобразующие и жанрообразующие свойства текста на всех уровнях его организации; 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навыками жанровой классифик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а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ции текстов.</w:t>
            </w:r>
          </w:p>
        </w:tc>
        <w:tc>
          <w:tcPr>
            <w:tcW w:w="1241" w:type="dxa"/>
          </w:tcPr>
          <w:p w:rsidR="0052760C" w:rsidRPr="00DF4BB5" w:rsidRDefault="0052760C" w:rsidP="0052760C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</w:tr>
      <w:tr w:rsidR="0052760C" w:rsidRPr="00DF4BB5" w:rsidTr="00233389">
        <w:trPr>
          <w:trHeight w:val="229"/>
        </w:trPr>
        <w:tc>
          <w:tcPr>
            <w:tcW w:w="1668" w:type="dxa"/>
          </w:tcPr>
          <w:p w:rsidR="0052760C" w:rsidRPr="00DF4BB5" w:rsidRDefault="0052760C" w:rsidP="0052760C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842" w:type="dxa"/>
          </w:tcPr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ОПК-3.6.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и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меняет литер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а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туроведческие концепции к анализу лит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ратурных, л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и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тературно-критических и фольклорных текстов</w:t>
            </w:r>
          </w:p>
        </w:tc>
        <w:tc>
          <w:tcPr>
            <w:tcW w:w="4820" w:type="dxa"/>
          </w:tcPr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основные литературоведческие ко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цепции и алгоритмы анализа различных текстов; 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отбирать методы анализа текста в соответствие с литературоведческой ко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цепцией и типом текста; 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терминологическим аппаратом и методами литературоведческого анализа текста.</w:t>
            </w:r>
          </w:p>
        </w:tc>
        <w:tc>
          <w:tcPr>
            <w:tcW w:w="1241" w:type="dxa"/>
          </w:tcPr>
          <w:p w:rsidR="0052760C" w:rsidRPr="00DF4BB5" w:rsidRDefault="0052760C" w:rsidP="0052760C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</w:tr>
      <w:tr w:rsidR="0052760C" w:rsidRPr="00DF4BB5" w:rsidTr="00233389">
        <w:trPr>
          <w:trHeight w:val="229"/>
        </w:trPr>
        <w:tc>
          <w:tcPr>
            <w:tcW w:w="1668" w:type="dxa"/>
          </w:tcPr>
          <w:p w:rsidR="0052760C" w:rsidRPr="00DF4BB5" w:rsidRDefault="0052760C" w:rsidP="0052760C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842" w:type="dxa"/>
          </w:tcPr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ОПК-3.7.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р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ректно ос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у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ществляет би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б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лиографич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ские разыск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а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ния и опис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а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4820" w:type="dxa"/>
          </w:tcPr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правила библиографического опис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а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ния, цитирования и составления списка л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и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тературы с соблюдением авторских прав; 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пользоваться библиографическими источниками, библиотечными каталогами, в том числе электронными, поисковыми с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и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стемами в сети интернет; 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методами и приемами исследов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а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тельской работы в области истории литер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а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туры.</w:t>
            </w:r>
          </w:p>
        </w:tc>
        <w:tc>
          <w:tcPr>
            <w:tcW w:w="1241" w:type="dxa"/>
          </w:tcPr>
          <w:p w:rsidR="0052760C" w:rsidRPr="00DF4BB5" w:rsidRDefault="0052760C" w:rsidP="0052760C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</w:tr>
      <w:tr w:rsidR="0052760C" w:rsidRPr="00DF4BB5" w:rsidTr="00233389">
        <w:trPr>
          <w:trHeight w:val="274"/>
        </w:trPr>
        <w:tc>
          <w:tcPr>
            <w:tcW w:w="1668" w:type="dxa"/>
            <w:vMerge w:val="restart"/>
          </w:tcPr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ПК-4.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4BB5">
              <w:rPr>
                <w:rFonts w:ascii="Times New Roman" w:hAnsi="Times New Roman"/>
                <w:sz w:val="24"/>
                <w:szCs w:val="24"/>
              </w:rPr>
              <w:t>Готов опр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делять эст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тическое своеобразие литературн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го произвед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ния в системе основных п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нятий и те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р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минов совр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менного л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и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тературов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1842" w:type="dxa"/>
          </w:tcPr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ПК-4.1</w:t>
            </w:r>
            <w:proofErr w:type="gramStart"/>
            <w:r w:rsidRPr="00DF4BB5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DF4BB5">
              <w:rPr>
                <w:rFonts w:ascii="Times New Roman" w:hAnsi="Times New Roman"/>
                <w:sz w:val="24"/>
                <w:szCs w:val="24"/>
              </w:rPr>
              <w:t>а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с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сматривает х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у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дожественное произведение в контексте зн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а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ния закономе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р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ностей разв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и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тия литерату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р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ного процесса в </w:t>
            </w:r>
            <w:proofErr w:type="spellStart"/>
            <w:r w:rsidRPr="00DF4BB5">
              <w:rPr>
                <w:rFonts w:ascii="Times New Roman" w:hAnsi="Times New Roman"/>
                <w:sz w:val="24"/>
                <w:szCs w:val="24"/>
              </w:rPr>
              <w:t>культурно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и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сторическом</w:t>
            </w:r>
            <w:proofErr w:type="spellEnd"/>
            <w:r w:rsidRPr="00DF4BB5">
              <w:rPr>
                <w:rFonts w:ascii="Times New Roman" w:hAnsi="Times New Roman"/>
                <w:sz w:val="24"/>
                <w:szCs w:val="24"/>
              </w:rPr>
              <w:t xml:space="preserve"> аспекте в ус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ном и пис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ь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менном отв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lastRenderedPageBreak/>
              <w:t>тах</w:t>
            </w:r>
            <w:r w:rsidR="004320FD" w:rsidRPr="00DF4B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специфику развития литературного процесса, проблематики и поэтики литер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а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туры; 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связать теоретические знания с практикой анализа художественного текста;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навыками самостоятельного ан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а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лиза поэтики художественного произвед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ния, различными методиками анализа лит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ратурного произведения</w:t>
            </w:r>
          </w:p>
        </w:tc>
        <w:tc>
          <w:tcPr>
            <w:tcW w:w="1241" w:type="dxa"/>
            <w:vMerge w:val="restart"/>
          </w:tcPr>
          <w:p w:rsidR="0052760C" w:rsidRPr="00DF4BB5" w:rsidRDefault="0052760C" w:rsidP="0052760C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DF4BB5">
              <w:t>Пис</w:t>
            </w:r>
            <w:r w:rsidRPr="00DF4BB5">
              <w:t>ь</w:t>
            </w:r>
            <w:r w:rsidRPr="00DF4BB5">
              <w:t>менный опрос, устное высту</w:t>
            </w:r>
            <w:r w:rsidRPr="00DF4BB5">
              <w:t>п</w:t>
            </w:r>
            <w:r w:rsidRPr="00DF4BB5">
              <w:t>ление диску</w:t>
            </w:r>
            <w:r w:rsidRPr="00DF4BB5">
              <w:t>с</w:t>
            </w:r>
            <w:r w:rsidRPr="00DF4BB5">
              <w:t>сия, р</w:t>
            </w:r>
            <w:r w:rsidRPr="00DF4BB5">
              <w:t>е</w:t>
            </w:r>
            <w:r w:rsidRPr="00DF4BB5">
              <w:t>ферати</w:t>
            </w:r>
            <w:r w:rsidRPr="00DF4BB5">
              <w:t>в</w:t>
            </w:r>
            <w:r w:rsidRPr="00DF4BB5">
              <w:t>ная раб</w:t>
            </w:r>
            <w:r w:rsidRPr="00DF4BB5">
              <w:t>о</w:t>
            </w:r>
            <w:r w:rsidRPr="00DF4BB5">
              <w:t>та</w:t>
            </w:r>
          </w:p>
        </w:tc>
      </w:tr>
      <w:tr w:rsidR="0052760C" w:rsidRPr="00DF4BB5" w:rsidTr="00233389">
        <w:trPr>
          <w:trHeight w:val="229"/>
        </w:trPr>
        <w:tc>
          <w:tcPr>
            <w:tcW w:w="1668" w:type="dxa"/>
            <w:vMerge/>
          </w:tcPr>
          <w:p w:rsidR="0052760C" w:rsidRPr="00DF4BB5" w:rsidRDefault="0052760C" w:rsidP="0052760C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842" w:type="dxa"/>
          </w:tcPr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ПК-4.2</w:t>
            </w:r>
            <w:proofErr w:type="gramStart"/>
            <w:r w:rsidRPr="00DF4BB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F4BB5">
              <w:rPr>
                <w:rFonts w:ascii="Times New Roman" w:hAnsi="Times New Roman"/>
                <w:sz w:val="24"/>
                <w:szCs w:val="24"/>
              </w:rPr>
              <w:t>емо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стрирует п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нимание о л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и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тературном произведении как худож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ственной с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и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стеме, знание ее подсистем и основных структурных связей между ними в устном и письменном ответах</w:t>
            </w:r>
            <w:r w:rsidR="004320FD" w:rsidRPr="00DF4B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820" w:type="dxa"/>
          </w:tcPr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способы и принципы анализа худ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жественного произведения; теоретические понятия современного литературоведения; 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анализировать художественный м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а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териал с учетом современных принципов и приемов работы с текстом;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теоретико-литературными пон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я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тиями и терминами как инструментом ан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а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лиза художественного текста.</w:t>
            </w:r>
          </w:p>
        </w:tc>
        <w:tc>
          <w:tcPr>
            <w:tcW w:w="1241" w:type="dxa"/>
            <w:vMerge/>
          </w:tcPr>
          <w:p w:rsidR="0052760C" w:rsidRPr="00DF4BB5" w:rsidRDefault="0052760C" w:rsidP="0052760C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</w:tr>
      <w:tr w:rsidR="0052760C" w:rsidRPr="00DF4BB5" w:rsidTr="00233389">
        <w:trPr>
          <w:trHeight w:val="1110"/>
        </w:trPr>
        <w:tc>
          <w:tcPr>
            <w:tcW w:w="1668" w:type="dxa"/>
            <w:vMerge/>
          </w:tcPr>
          <w:p w:rsidR="0052760C" w:rsidRPr="00DF4BB5" w:rsidRDefault="0052760C" w:rsidP="0052760C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842" w:type="dxa"/>
          </w:tcPr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ПК-4.3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 Св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бодно владеет литературове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д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ческой терм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и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нологией в устном и пис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ь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менном выск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а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зываниях</w:t>
            </w:r>
          </w:p>
        </w:tc>
        <w:tc>
          <w:tcPr>
            <w:tcW w:w="4820" w:type="dxa"/>
          </w:tcPr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: особенности устных жанров научной коммуникации; 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представить результаты собственн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о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го исследования в виде одной из устных форм (доклад, сообщение, научная диску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с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 xml:space="preserve">сия); </w:t>
            </w:r>
          </w:p>
          <w:p w:rsidR="0052760C" w:rsidRPr="00DF4BB5" w:rsidRDefault="0052760C" w:rsidP="0052760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B5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: навыками устного изложения р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/>
                <w:sz w:val="24"/>
                <w:szCs w:val="24"/>
              </w:rPr>
              <w:t>зультатов собственных исследований.</w:t>
            </w:r>
          </w:p>
        </w:tc>
        <w:tc>
          <w:tcPr>
            <w:tcW w:w="1241" w:type="dxa"/>
            <w:vMerge/>
          </w:tcPr>
          <w:p w:rsidR="0052760C" w:rsidRPr="00DF4BB5" w:rsidRDefault="0052760C" w:rsidP="0052760C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</w:tr>
    </w:tbl>
    <w:p w:rsidR="0052760C" w:rsidRPr="00DF4BB5" w:rsidRDefault="0052760C" w:rsidP="00255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ABD" w:rsidRPr="00DF4BB5" w:rsidRDefault="009F0ABD" w:rsidP="0043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Объем, структура и содержание дисциплины.</w:t>
      </w:r>
    </w:p>
    <w:p w:rsidR="00283C79" w:rsidRPr="00DF4BB5" w:rsidRDefault="00283C79" w:rsidP="00255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ABD" w:rsidRPr="00DF4BB5" w:rsidRDefault="009F0ABD" w:rsidP="00DF4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Объем дисциплины составляет </w:t>
      </w:r>
      <w:r w:rsidR="00231D56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</w:t>
      </w:r>
      <w:r w:rsidR="00231D56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 w:rsidR="00231D56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1D56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часов.</w:t>
      </w:r>
    </w:p>
    <w:p w:rsidR="00283C79" w:rsidRPr="00DF4BB5" w:rsidRDefault="00283C79" w:rsidP="00255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79" w:rsidRPr="00DF4BB5" w:rsidRDefault="009F0ABD" w:rsidP="00DF4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Структура дисциплины в очной форме</w:t>
      </w:r>
      <w:r w:rsid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949"/>
        <w:gridCol w:w="567"/>
        <w:gridCol w:w="765"/>
        <w:gridCol w:w="766"/>
        <w:gridCol w:w="765"/>
        <w:gridCol w:w="766"/>
        <w:gridCol w:w="934"/>
        <w:gridCol w:w="1675"/>
      </w:tblGrid>
      <w:tr w:rsidR="009F0ABD" w:rsidRPr="00DF4BB5" w:rsidTr="00E1330D">
        <w:trPr>
          <w:cantSplit/>
          <w:trHeight w:val="63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BD" w:rsidRPr="00DF4BB5" w:rsidRDefault="009F0ABD" w:rsidP="00255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0ABD" w:rsidRPr="00DF4BB5" w:rsidRDefault="009F0ABD" w:rsidP="00255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0ABD" w:rsidRPr="00DF4BB5" w:rsidRDefault="009F0ABD" w:rsidP="00255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0ABD" w:rsidRPr="00DF4BB5" w:rsidRDefault="009F0ABD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9F0ABD" w:rsidRPr="00DF4BB5" w:rsidRDefault="009F0ABD" w:rsidP="00255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0ABD" w:rsidRPr="00DF4BB5" w:rsidRDefault="009F0ABD" w:rsidP="00255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  <w:p w:rsidR="009F0ABD" w:rsidRPr="00DF4BB5" w:rsidRDefault="009F0ABD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дисциплины</w:t>
            </w:r>
          </w:p>
          <w:p w:rsidR="009F0ABD" w:rsidRPr="00DF4BB5" w:rsidRDefault="009F0ABD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модулям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0ABD" w:rsidRPr="00DF4BB5" w:rsidRDefault="009F0ABD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учебной работы, включая самостоятельную работу студе</w:t>
            </w:r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 (в часах)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т</w:t>
            </w:r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кущего ко</w:t>
            </w:r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троля</w:t>
            </w:r>
          </w:p>
          <w:p w:rsidR="009F0ABD" w:rsidRPr="00DF4BB5" w:rsidRDefault="009F0ABD" w:rsidP="00255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успеваем</w:t>
            </w:r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 и пром</w:t>
            </w:r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жуточной аттестации</w:t>
            </w:r>
          </w:p>
        </w:tc>
      </w:tr>
      <w:tr w:rsidR="009F0ABD" w:rsidRPr="00DF4BB5" w:rsidTr="00E1330D">
        <w:trPr>
          <w:cantSplit/>
          <w:trHeight w:val="177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0ABD" w:rsidRPr="00DF4BB5" w:rsidRDefault="009F0ABD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0ABD" w:rsidRPr="00DF4BB5" w:rsidRDefault="009F0ABD" w:rsidP="002559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</w:p>
          <w:p w:rsidR="009F0ABD" w:rsidRPr="00DF4BB5" w:rsidRDefault="009F0ABD" w:rsidP="002559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0ABD" w:rsidRPr="00DF4BB5" w:rsidRDefault="009F0ABD" w:rsidP="002559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Лабораторные </w:t>
            </w:r>
          </w:p>
          <w:p w:rsidR="009F0ABD" w:rsidRPr="00DF4BB5" w:rsidRDefault="009F0ABD" w:rsidP="002559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0ABD" w:rsidRPr="00DF4BB5" w:rsidRDefault="007403A0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сам</w:t>
            </w:r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стоятельной работы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330D" w:rsidRPr="00DF4BB5" w:rsidRDefault="009F0ABD" w:rsidP="002559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</w:t>
            </w:r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ная работа в т.ч. </w:t>
            </w:r>
          </w:p>
          <w:p w:rsidR="009F0ABD" w:rsidRPr="00DF4BB5" w:rsidRDefault="009F0ABD" w:rsidP="002559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BD" w:rsidRPr="00DF4BB5" w:rsidRDefault="009F0ABD" w:rsidP="00255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ABD" w:rsidRPr="00DF4BB5" w:rsidTr="00F538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BD" w:rsidRPr="00DF4BB5" w:rsidRDefault="009F0ABD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1. </w:t>
            </w:r>
            <w:r w:rsidR="00682FFF"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основы школьного курса родной литературы</w:t>
            </w:r>
          </w:p>
        </w:tc>
      </w:tr>
      <w:tr w:rsidR="009F0ABD" w:rsidRPr="00DF4BB5" w:rsidTr="00E133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BD" w:rsidRPr="00DF4BB5" w:rsidRDefault="00682FFF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F5631B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hAnsi="Times New Roman" w:cs="Times New Roman"/>
                <w:sz w:val="24"/>
                <w:szCs w:val="24"/>
              </w:rPr>
              <w:t>Литературные произвед</w:t>
            </w:r>
            <w:r w:rsidRPr="00DF4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 w:cs="Times New Roman"/>
                <w:sz w:val="24"/>
                <w:szCs w:val="24"/>
              </w:rPr>
              <w:t>ния, предназначенные для обязательного изучения в школе.</w:t>
            </w:r>
            <w:r w:rsidRPr="00DF4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F4BB5">
              <w:rPr>
                <w:rFonts w:ascii="Times New Roman" w:hAnsi="Times New Roman" w:cs="Times New Roman"/>
                <w:sz w:val="24"/>
                <w:szCs w:val="24"/>
              </w:rPr>
              <w:t>Основные крит</w:t>
            </w:r>
            <w:r w:rsidRPr="00DF4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 w:cs="Times New Roman"/>
                <w:sz w:val="24"/>
                <w:szCs w:val="24"/>
              </w:rPr>
              <w:t>рии отбора художестве</w:t>
            </w:r>
            <w:r w:rsidRPr="00DF4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4BB5">
              <w:rPr>
                <w:rFonts w:ascii="Times New Roman" w:hAnsi="Times New Roman" w:cs="Times New Roman"/>
                <w:sz w:val="24"/>
                <w:szCs w:val="24"/>
              </w:rPr>
              <w:t>ных произведений для изучения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B20FDB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ABD" w:rsidRPr="00DF4BB5" w:rsidRDefault="009F0ABD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  <w:r w:rsidR="007403A0"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F0ABD" w:rsidRPr="00DF4BB5" w:rsidRDefault="007403A0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F0ABD"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еферат</w:t>
            </w: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F0ABD" w:rsidRPr="00DF4BB5" w:rsidRDefault="007403A0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9F0ABD"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онтрольная работа</w:t>
            </w: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F0ABD" w:rsidRPr="00DF4BB5" w:rsidRDefault="007403A0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9F0ABD"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оллоквиум</w:t>
            </w: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03A0" w:rsidRPr="00DF4BB5" w:rsidRDefault="007403A0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F0ABD" w:rsidRPr="00DF4BB5" w:rsidTr="00E133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BD" w:rsidRPr="00DF4BB5" w:rsidRDefault="009F0ABD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F5631B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изучения литературы в начальной, </w:t>
            </w: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основной и </w:t>
            </w:r>
            <w:r w:rsidR="003E6E1E"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средней </w:t>
            </w: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щей школе.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B20FDB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ABD" w:rsidRPr="00DF4BB5" w:rsidRDefault="009F0ABD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ABD" w:rsidRPr="00DF4BB5" w:rsidTr="00E133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BD" w:rsidRPr="00DF4BB5" w:rsidRDefault="009F0ABD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F5631B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</w:t>
            </w:r>
            <w:r w:rsidR="004320FD" w:rsidRPr="00DF4BB5">
              <w:rPr>
                <w:rFonts w:ascii="Times New Roman" w:hAnsi="Times New Roman" w:cs="Times New Roman"/>
                <w:sz w:val="24"/>
                <w:szCs w:val="24"/>
              </w:rPr>
              <w:t>кумыкск</w:t>
            </w:r>
            <w:r w:rsidRPr="00DF4BB5">
              <w:rPr>
                <w:rFonts w:ascii="Times New Roman" w:hAnsi="Times New Roman" w:cs="Times New Roman"/>
                <w:sz w:val="24"/>
                <w:szCs w:val="24"/>
              </w:rPr>
              <w:t xml:space="preserve">ой литературы для основной и </w:t>
            </w:r>
            <w:r w:rsidR="00394AF2" w:rsidRPr="00DF4BB5">
              <w:rPr>
                <w:rFonts w:ascii="Times New Roman" w:hAnsi="Times New Roman" w:cs="Times New Roman"/>
                <w:sz w:val="24"/>
                <w:szCs w:val="24"/>
              </w:rPr>
              <w:t xml:space="preserve">средней </w:t>
            </w:r>
            <w:r w:rsidRPr="00DF4BB5">
              <w:rPr>
                <w:rFonts w:ascii="Times New Roman" w:hAnsi="Times New Roman" w:cs="Times New Roman"/>
                <w:sz w:val="24"/>
                <w:szCs w:val="24"/>
              </w:rPr>
              <w:t>общей школы</w:t>
            </w:r>
            <w:r w:rsidR="001719F1" w:rsidRPr="00DF4BB5">
              <w:rPr>
                <w:rFonts w:ascii="Times New Roman" w:hAnsi="Times New Roman" w:cs="Times New Roman"/>
                <w:sz w:val="24"/>
                <w:szCs w:val="24"/>
              </w:rPr>
              <w:t>, принципы ее построения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B20FDB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ABD" w:rsidRPr="00DF4BB5" w:rsidRDefault="009F0ABD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ABD" w:rsidRPr="00DF4BB5" w:rsidTr="00E133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79" w:rsidRPr="00DF4BB5" w:rsidRDefault="001719F1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(жанры) </w:t>
            </w:r>
            <w:proofErr w:type="gramStart"/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F0ABD" w:rsidRPr="00DF4BB5" w:rsidRDefault="001719F1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по литературе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B20FDB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ABD" w:rsidRPr="00DF4BB5" w:rsidRDefault="009F0ABD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ABD" w:rsidRPr="00DF4BB5" w:rsidTr="00E133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57" w:rsidRPr="00DF4BB5" w:rsidRDefault="001719F1" w:rsidP="002559C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hAnsi="Times New Roman" w:cs="Times New Roman"/>
                <w:sz w:val="24"/>
                <w:szCs w:val="24"/>
              </w:rPr>
              <w:t>Первоочередные задачи в области совершенствов</w:t>
            </w:r>
            <w:r w:rsidRPr="00DF4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4BB5">
              <w:rPr>
                <w:rFonts w:ascii="Times New Roman" w:hAnsi="Times New Roman" w:cs="Times New Roman"/>
                <w:sz w:val="24"/>
                <w:szCs w:val="24"/>
              </w:rPr>
              <w:t>ния учебной литературы.  Обязательное минимал</w:t>
            </w:r>
            <w:r w:rsidRPr="00DF4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4BB5">
              <w:rPr>
                <w:rFonts w:ascii="Times New Roman" w:hAnsi="Times New Roman" w:cs="Times New Roman"/>
                <w:sz w:val="24"/>
                <w:szCs w:val="24"/>
              </w:rPr>
              <w:t>ное содержание литер</w:t>
            </w:r>
            <w:r w:rsidRPr="00DF4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4BB5">
              <w:rPr>
                <w:rFonts w:ascii="Times New Roman" w:hAnsi="Times New Roman" w:cs="Times New Roman"/>
                <w:sz w:val="24"/>
                <w:szCs w:val="24"/>
              </w:rPr>
              <w:t>турного образования</w:t>
            </w:r>
            <w:r w:rsidR="00727457" w:rsidRPr="00DF4B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F0ABD" w:rsidRPr="00DF4BB5" w:rsidRDefault="00727457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F4BB5">
              <w:rPr>
                <w:rFonts w:ascii="Times New Roman" w:hAnsi="Times New Roman" w:cs="Times New Roman"/>
                <w:sz w:val="24"/>
                <w:szCs w:val="24"/>
              </w:rPr>
              <w:t>Изменения в новых ФГОС НОО и ООО</w:t>
            </w:r>
            <w:r w:rsidR="00DF4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BB5">
              <w:rPr>
                <w:rFonts w:ascii="Times New Roman" w:hAnsi="Times New Roman" w:cs="Times New Roman"/>
                <w:sz w:val="24"/>
                <w:szCs w:val="24"/>
              </w:rPr>
              <w:t>от 31.05.2021 № 286 и № 287).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B20FDB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ABD" w:rsidRPr="00DF4BB5" w:rsidRDefault="009F0ABD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ABD" w:rsidRPr="00DF4BB5" w:rsidTr="00E133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1719F1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hAnsi="Times New Roman" w:cs="Times New Roman"/>
                <w:sz w:val="24"/>
                <w:szCs w:val="24"/>
              </w:rPr>
              <w:t>Общие требования к учебной книге.  </w:t>
            </w:r>
            <w:r w:rsidR="00735718" w:rsidRPr="00DF4BB5">
              <w:rPr>
                <w:rFonts w:ascii="Times New Roman" w:hAnsi="Times New Roman" w:cs="Times New Roman"/>
                <w:sz w:val="24"/>
                <w:szCs w:val="24"/>
              </w:rPr>
              <w:t>Функции учебной книги.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B20FDB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ABD" w:rsidRPr="00DF4BB5" w:rsidRDefault="009F0ABD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ABD" w:rsidRPr="00DF4BB5" w:rsidTr="00E1330D">
        <w:trPr>
          <w:trHeight w:val="4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752EA9" w:rsidP="004320FD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hAnsi="Times New Roman" w:cs="Times New Roman"/>
                <w:sz w:val="24"/>
                <w:szCs w:val="24"/>
              </w:rPr>
              <w:t>Структура учебной книги.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B20FDB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ABD" w:rsidRPr="00DF4BB5" w:rsidTr="00E133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200B81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4BB5">
              <w:rPr>
                <w:rFonts w:ascii="Times New Roman" w:hAnsi="Times New Roman" w:cs="Times New Roman"/>
                <w:sz w:val="24"/>
                <w:szCs w:val="24"/>
              </w:rPr>
              <w:t>Литературные произвед</w:t>
            </w:r>
            <w:r w:rsidRPr="00DF4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 w:cs="Times New Roman"/>
                <w:sz w:val="24"/>
                <w:szCs w:val="24"/>
              </w:rPr>
              <w:t>ния, предназначенные для обязательного изуч</w:t>
            </w:r>
            <w:r w:rsidRPr="00DF4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 w:cs="Times New Roman"/>
                <w:sz w:val="24"/>
                <w:szCs w:val="24"/>
              </w:rPr>
              <w:t>ния. Основные критерии отбора художественных произведений для изуч</w:t>
            </w:r>
            <w:r w:rsidRPr="00DF4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4BB5">
              <w:rPr>
                <w:rFonts w:ascii="Times New Roman" w:hAnsi="Times New Roman" w:cs="Times New Roman"/>
                <w:sz w:val="24"/>
                <w:szCs w:val="24"/>
              </w:rPr>
              <w:t>ния. Инвариантная часть программы.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B20FDB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ABD" w:rsidRPr="00DF4BB5" w:rsidRDefault="009F0ABD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ABD" w:rsidRPr="00DF4BB5" w:rsidTr="00E133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394AF2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503813" w:rsidRPr="00D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сновны</w:t>
            </w:r>
            <w:r w:rsidRPr="00D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503813" w:rsidRPr="00D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теоретически</w:t>
            </w:r>
            <w:r w:rsidRPr="00D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503813" w:rsidRPr="00D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понятия, осваива</w:t>
            </w:r>
            <w:r w:rsidRPr="00D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емые</w:t>
            </w:r>
            <w:r w:rsidR="00503813" w:rsidRPr="00D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r w:rsidRPr="00D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школе</w:t>
            </w:r>
            <w:r w:rsidR="0023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B20FDB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ABD" w:rsidRPr="00DF4BB5" w:rsidRDefault="009F0ABD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ABD" w:rsidRPr="00DF4BB5" w:rsidTr="00E133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88520732"/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394AF2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  <w:r w:rsidR="00503813" w:rsidRPr="00DF4B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нализ последних изд</w:t>
            </w:r>
            <w:r w:rsidR="00503813" w:rsidRPr="00DF4B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  <w:r w:rsidR="00503813" w:rsidRPr="00DF4B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ний </w:t>
            </w:r>
            <w:r w:rsidR="00BE62AC" w:rsidRPr="00DF4B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учебных книг</w:t>
            </w:r>
            <w:r w:rsidR="00503813" w:rsidRPr="00DF4B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по </w:t>
            </w:r>
            <w:r w:rsidR="004320FD" w:rsidRPr="00DF4B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</w:t>
            </w:r>
            <w:r w:rsidR="004320FD" w:rsidRPr="00DF4B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</w:t>
            </w:r>
            <w:r w:rsidR="004320FD" w:rsidRPr="00DF4B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мыкск</w:t>
            </w:r>
            <w:r w:rsidRPr="00DF4B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ой</w:t>
            </w:r>
            <w:r w:rsidR="00503813" w:rsidRPr="00DF4B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литературе</w:t>
            </w:r>
            <w:r w:rsidR="00597DDC" w:rsidRPr="00DF4B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B20FDB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ABD" w:rsidRPr="00DF4BB5" w:rsidRDefault="009F0ABD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ABD" w:rsidRPr="00DF4BB5" w:rsidTr="00E133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200B81" w:rsidP="004320F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503813" w:rsidRPr="00D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нализ школьного курса </w:t>
            </w:r>
            <w:r w:rsidR="00394AF2" w:rsidRPr="00D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родной литературы</w:t>
            </w:r>
            <w:r w:rsidR="00503813" w:rsidRPr="00D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 то</w:t>
            </w:r>
            <w:r w:rsidR="00503813" w:rsidRPr="00D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r w:rsidR="00503813" w:rsidRPr="00D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 зрения современной науки</w:t>
            </w:r>
            <w:r w:rsidR="00B20FDB" w:rsidRPr="00D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r w:rsidR="00503813" w:rsidRPr="00D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логическая стру</w:t>
            </w:r>
            <w:r w:rsidR="00503813" w:rsidRPr="00D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="00503813" w:rsidRPr="00D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тура предмета; прилож</w:t>
            </w:r>
            <w:r w:rsidR="00503813" w:rsidRPr="00D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503813" w:rsidRPr="00D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ние общих концепций и выводов науки к конкре</w:t>
            </w:r>
            <w:r w:rsidR="00503813" w:rsidRPr="00D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="00503813" w:rsidRPr="00D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ным задачам преподав</w:t>
            </w:r>
            <w:r w:rsidR="00503813" w:rsidRPr="00D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503813" w:rsidRPr="00D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ния</w:t>
            </w:r>
            <w:r w:rsidR="00B20FDB" w:rsidRPr="00D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="004320FD" w:rsidRPr="00D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B20FDB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ABD" w:rsidRPr="00DF4BB5" w:rsidRDefault="009F0ABD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ABD" w:rsidRPr="00DF4BB5" w:rsidTr="00E133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296063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Концептуальные основы предмета «родная литер</w:t>
            </w:r>
            <w:r w:rsidRPr="00DF4B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DF4B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тура», его место в общей системе знаний и ценн</w:t>
            </w:r>
            <w:r w:rsidRPr="00DF4B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F4B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стей, а также в школьном учебном плане.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B20FDB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ABD" w:rsidRPr="00DF4BB5" w:rsidRDefault="009F0ABD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9F0ABD" w:rsidRPr="00DF4BB5" w:rsidTr="00E133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F0ABD"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9F0ABD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DF4BB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BD" w:rsidRPr="00DF4BB5" w:rsidRDefault="00682FFF" w:rsidP="002559C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2559C2" w:rsidRPr="00DF4BB5" w:rsidRDefault="002559C2" w:rsidP="002559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ABD" w:rsidRPr="00DF4BB5" w:rsidRDefault="009F0ABD" w:rsidP="004320F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Содержание дисциплины, структурированное по темам (разделам).</w:t>
      </w:r>
    </w:p>
    <w:p w:rsidR="009F0ABD" w:rsidRPr="00DF4BB5" w:rsidRDefault="009F0ABD" w:rsidP="00255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4.3.1. Содержание лекционных занятий по дисциплине</w:t>
      </w:r>
    </w:p>
    <w:p w:rsidR="009F0ABD" w:rsidRPr="00DF4BB5" w:rsidRDefault="009F0ABD" w:rsidP="00255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F0ABD" w:rsidRPr="00DF4BB5" w:rsidRDefault="009F0ABD" w:rsidP="00255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1. </w:t>
      </w:r>
      <w:r w:rsidR="00AF4598"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Научные основы школьного курса родной литературы (</w:t>
      </w:r>
      <w:r w:rsidR="004320FD"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кумыкск</w:t>
      </w:r>
      <w:r w:rsidR="00AF4598"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ой)</w:t>
      </w:r>
    </w:p>
    <w:p w:rsidR="009F0ABD" w:rsidRPr="00DF4BB5" w:rsidRDefault="009F0ABD" w:rsidP="00255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2AC" w:rsidRPr="00DF4BB5" w:rsidRDefault="009F0ABD" w:rsidP="00432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91658696"/>
      <w:r w:rsidRPr="00DF4B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1.</w:t>
      </w: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End w:id="2"/>
      <w:r w:rsidR="00FB1803" w:rsidRPr="00DF4BB5">
        <w:rPr>
          <w:rFonts w:ascii="Times New Roman" w:hAnsi="Times New Roman" w:cs="Times New Roman"/>
          <w:b/>
          <w:bCs/>
          <w:sz w:val="24"/>
          <w:szCs w:val="24"/>
        </w:rPr>
        <w:t>Литературные произведения, предназначенные для обязательного изуч</w:t>
      </w:r>
      <w:r w:rsidR="00FB1803" w:rsidRPr="00DF4BB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FB1803" w:rsidRPr="00DF4BB5">
        <w:rPr>
          <w:rFonts w:ascii="Times New Roman" w:hAnsi="Times New Roman" w:cs="Times New Roman"/>
          <w:b/>
          <w:bCs/>
          <w:sz w:val="24"/>
          <w:szCs w:val="24"/>
        </w:rPr>
        <w:t>ния в школе. Основные критерии отбора художественных произведений для изучения</w:t>
      </w:r>
      <w:r w:rsidR="004320FD" w:rsidRPr="00DF4BB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E76683" w:rsidRPr="00DF4BB5" w:rsidRDefault="00E76683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>Ч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тение и изучение художественных произведений, представляющих золотой фонд </w:t>
      </w:r>
      <w:r w:rsidR="004320FD" w:rsidRPr="00DF4BB5">
        <w:rPr>
          <w:rFonts w:ascii="Times New Roman" w:hAnsi="Times New Roman" w:cs="Times New Roman"/>
          <w:bCs/>
          <w:sz w:val="24"/>
          <w:szCs w:val="24"/>
        </w:rPr>
        <w:t>к</w:t>
      </w:r>
      <w:r w:rsidR="004320FD" w:rsidRPr="00DF4BB5">
        <w:rPr>
          <w:rFonts w:ascii="Times New Roman" w:hAnsi="Times New Roman" w:cs="Times New Roman"/>
          <w:bCs/>
          <w:sz w:val="24"/>
          <w:szCs w:val="24"/>
        </w:rPr>
        <w:t>у</w:t>
      </w:r>
      <w:r w:rsidR="004320FD" w:rsidRPr="00DF4BB5">
        <w:rPr>
          <w:rFonts w:ascii="Times New Roman" w:hAnsi="Times New Roman" w:cs="Times New Roman"/>
          <w:bCs/>
          <w:sz w:val="24"/>
          <w:szCs w:val="24"/>
        </w:rPr>
        <w:t>мыкск</w:t>
      </w:r>
      <w:r w:rsidR="00EC622B" w:rsidRPr="00DF4BB5">
        <w:rPr>
          <w:rFonts w:ascii="Times New Roman" w:hAnsi="Times New Roman" w:cs="Times New Roman"/>
          <w:bCs/>
          <w:sz w:val="24"/>
          <w:szCs w:val="24"/>
        </w:rPr>
        <w:t xml:space="preserve">ой 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литературы</w:t>
      </w:r>
      <w:r w:rsidRPr="00DF4BB5">
        <w:rPr>
          <w:rFonts w:ascii="Times New Roman" w:hAnsi="Times New Roman" w:cs="Times New Roman"/>
          <w:bCs/>
          <w:sz w:val="24"/>
          <w:szCs w:val="24"/>
        </w:rPr>
        <w:t xml:space="preserve"> – основа содержания литературы как учебного предмета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F4BB5">
        <w:rPr>
          <w:rFonts w:ascii="Times New Roman" w:hAnsi="Times New Roman" w:cs="Times New Roman"/>
          <w:bCs/>
          <w:sz w:val="24"/>
          <w:szCs w:val="24"/>
        </w:rPr>
        <w:t>Базирование и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х восприяти</w:t>
      </w:r>
      <w:r w:rsidRPr="00DF4BB5">
        <w:rPr>
          <w:rFonts w:ascii="Times New Roman" w:hAnsi="Times New Roman" w:cs="Times New Roman"/>
          <w:bCs/>
          <w:sz w:val="24"/>
          <w:szCs w:val="24"/>
        </w:rPr>
        <w:t>я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, анализ</w:t>
      </w:r>
      <w:r w:rsidRPr="00DF4BB5">
        <w:rPr>
          <w:rFonts w:ascii="Times New Roman" w:hAnsi="Times New Roman" w:cs="Times New Roman"/>
          <w:bCs/>
          <w:sz w:val="24"/>
          <w:szCs w:val="24"/>
        </w:rPr>
        <w:t>а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, интерпретаци</w:t>
      </w:r>
      <w:r w:rsidRPr="00DF4BB5">
        <w:rPr>
          <w:rFonts w:ascii="Times New Roman" w:hAnsi="Times New Roman" w:cs="Times New Roman"/>
          <w:bCs/>
          <w:sz w:val="24"/>
          <w:szCs w:val="24"/>
        </w:rPr>
        <w:t>и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 на систему историк</w:t>
      </w:r>
      <w:proofErr w:type="gramStart"/>
      <w:r w:rsidR="00AF4598" w:rsidRPr="00DF4BB5">
        <w:rPr>
          <w:rFonts w:ascii="Times New Roman" w:hAnsi="Times New Roman" w:cs="Times New Roman"/>
          <w:bCs/>
          <w:sz w:val="24"/>
          <w:szCs w:val="24"/>
        </w:rPr>
        <w:t>о</w:t>
      </w:r>
      <w:r w:rsidR="002559C2" w:rsidRPr="00DF4BB5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 и теоретико-литературных знаний, на определенны</w:t>
      </w:r>
      <w:r w:rsidRPr="00DF4BB5">
        <w:rPr>
          <w:rFonts w:ascii="Times New Roman" w:hAnsi="Times New Roman" w:cs="Times New Roman"/>
          <w:bCs/>
          <w:sz w:val="24"/>
          <w:szCs w:val="24"/>
        </w:rPr>
        <w:t>е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 способ</w:t>
      </w:r>
      <w:r w:rsidRPr="00DF4BB5">
        <w:rPr>
          <w:rFonts w:ascii="Times New Roman" w:hAnsi="Times New Roman" w:cs="Times New Roman"/>
          <w:bCs/>
          <w:sz w:val="24"/>
          <w:szCs w:val="24"/>
        </w:rPr>
        <w:t>ы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 и вид</w:t>
      </w:r>
      <w:r w:rsidRPr="00DF4BB5">
        <w:rPr>
          <w:rFonts w:ascii="Times New Roman" w:hAnsi="Times New Roman" w:cs="Times New Roman"/>
          <w:bCs/>
          <w:sz w:val="24"/>
          <w:szCs w:val="24"/>
        </w:rPr>
        <w:t>ы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 </w:t>
      </w:r>
      <w:r w:rsidR="00ED3B84" w:rsidRPr="00DF4BB5">
        <w:rPr>
          <w:rFonts w:ascii="Times New Roman" w:hAnsi="Times New Roman" w:cs="Times New Roman"/>
          <w:bCs/>
          <w:sz w:val="24"/>
          <w:szCs w:val="24"/>
        </w:rPr>
        <w:t xml:space="preserve"> учебной деятельности</w:t>
      </w:r>
      <w:hyperlink r:id="rId9" w:tooltip="Образовательная деятельность" w:history="1"/>
      <w:r w:rsidR="00AF4598" w:rsidRPr="00DF4BB5">
        <w:rPr>
          <w:rFonts w:ascii="Times New Roman" w:hAnsi="Times New Roman" w:cs="Times New Roman"/>
          <w:bCs/>
          <w:sz w:val="24"/>
          <w:szCs w:val="24"/>
        </w:rPr>
        <w:t>. </w:t>
      </w:r>
      <w:r w:rsidRPr="00DF4BB5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ысокая художественная ценность, гуманистическая направленность, позитивное влияние на личность ученика, соответствие з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а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дачам его развития и возрастным особенностям, а также культурно-исторические традиции и богатый опыт отечественного образования</w:t>
      </w:r>
      <w:r w:rsidRPr="00DF4BB5">
        <w:rPr>
          <w:rFonts w:ascii="Times New Roman" w:hAnsi="Times New Roman" w:cs="Times New Roman"/>
          <w:bCs/>
          <w:sz w:val="24"/>
          <w:szCs w:val="24"/>
        </w:rPr>
        <w:t xml:space="preserve"> – основные критерии отбора художественных пр</w:t>
      </w:r>
      <w:r w:rsidRPr="00DF4BB5">
        <w:rPr>
          <w:rFonts w:ascii="Times New Roman" w:hAnsi="Times New Roman" w:cs="Times New Roman"/>
          <w:bCs/>
          <w:sz w:val="24"/>
          <w:szCs w:val="24"/>
        </w:rPr>
        <w:t>о</w:t>
      </w:r>
      <w:r w:rsidRPr="00DF4BB5">
        <w:rPr>
          <w:rFonts w:ascii="Times New Roman" w:hAnsi="Times New Roman" w:cs="Times New Roman"/>
          <w:bCs/>
          <w:sz w:val="24"/>
          <w:szCs w:val="24"/>
        </w:rPr>
        <w:t>изведений для изучения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. </w:t>
      </w:r>
    </w:p>
    <w:p w:rsidR="00AF4598" w:rsidRPr="00DF4BB5" w:rsidRDefault="00E76683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 xml:space="preserve">Деление материала 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на разделы согласно этапам развития </w:t>
      </w:r>
      <w:r w:rsidR="004320FD" w:rsidRPr="00DF4BB5">
        <w:rPr>
          <w:rFonts w:ascii="Times New Roman" w:hAnsi="Times New Roman" w:cs="Times New Roman"/>
          <w:bCs/>
          <w:sz w:val="24"/>
          <w:szCs w:val="24"/>
        </w:rPr>
        <w:t>кумыкск</w:t>
      </w:r>
      <w:r w:rsidRPr="00DF4BB5">
        <w:rPr>
          <w:rFonts w:ascii="Times New Roman" w:hAnsi="Times New Roman" w:cs="Times New Roman"/>
          <w:bCs/>
          <w:sz w:val="24"/>
          <w:szCs w:val="24"/>
        </w:rPr>
        <w:t>ой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 литературы</w:t>
      </w:r>
      <w:r w:rsidR="00ED3B84" w:rsidRPr="00DF4BB5">
        <w:rPr>
          <w:rFonts w:ascii="Times New Roman" w:hAnsi="Times New Roman" w:cs="Times New Roman"/>
          <w:bCs/>
          <w:sz w:val="24"/>
          <w:szCs w:val="24"/>
        </w:rPr>
        <w:t>, при</w:t>
      </w:r>
      <w:r w:rsidR="00ED3B84" w:rsidRPr="00DF4BB5">
        <w:rPr>
          <w:rFonts w:ascii="Times New Roman" w:hAnsi="Times New Roman" w:cs="Times New Roman"/>
          <w:bCs/>
          <w:sz w:val="24"/>
          <w:szCs w:val="24"/>
        </w:rPr>
        <w:t>н</w:t>
      </w:r>
      <w:r w:rsidR="00ED3B84" w:rsidRPr="00DF4BB5">
        <w:rPr>
          <w:rFonts w:ascii="Times New Roman" w:hAnsi="Times New Roman" w:cs="Times New Roman"/>
          <w:bCs/>
          <w:sz w:val="24"/>
          <w:szCs w:val="24"/>
        </w:rPr>
        <w:t>ципы деления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. Инвариантн</w:t>
      </w:r>
      <w:r w:rsidR="00ED3B84" w:rsidRPr="00DF4BB5">
        <w:rPr>
          <w:rFonts w:ascii="Times New Roman" w:hAnsi="Times New Roman" w:cs="Times New Roman"/>
          <w:bCs/>
          <w:sz w:val="24"/>
          <w:szCs w:val="24"/>
        </w:rPr>
        <w:t>ая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 часть программы</w:t>
      </w:r>
      <w:r w:rsidR="000D05EC" w:rsidRPr="00DF4BB5">
        <w:rPr>
          <w:rFonts w:ascii="Times New Roman" w:hAnsi="Times New Roman" w:cs="Times New Roman"/>
          <w:bCs/>
          <w:sz w:val="24"/>
          <w:szCs w:val="24"/>
        </w:rPr>
        <w:t xml:space="preserve"> по литературе</w:t>
      </w:r>
      <w:r w:rsidR="00ED3B84" w:rsidRPr="00DF4BB5">
        <w:rPr>
          <w:rFonts w:ascii="Times New Roman" w:hAnsi="Times New Roman" w:cs="Times New Roman"/>
          <w:bCs/>
          <w:sz w:val="24"/>
          <w:szCs w:val="24"/>
        </w:rPr>
        <w:t>.</w:t>
      </w:r>
    </w:p>
    <w:p w:rsidR="00FB1803" w:rsidRPr="00DF4BB5" w:rsidRDefault="00FB1803" w:rsidP="00255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1803" w:rsidRPr="00DF4BB5" w:rsidRDefault="00FB1803" w:rsidP="002559C2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B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2.</w:t>
      </w:r>
      <w:r w:rsidRPr="00DF4B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F4BB5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изучения литературы в начальной, основной и средней общей школе.</w:t>
      </w:r>
    </w:p>
    <w:p w:rsidR="000D05EC" w:rsidRPr="00DF4BB5" w:rsidRDefault="000D05EC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>З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акладыва</w:t>
      </w:r>
      <w:r w:rsidR="00ED3B84" w:rsidRPr="00DF4BB5">
        <w:rPr>
          <w:rFonts w:ascii="Times New Roman" w:hAnsi="Times New Roman" w:cs="Times New Roman"/>
          <w:bCs/>
          <w:sz w:val="24"/>
          <w:szCs w:val="24"/>
        </w:rPr>
        <w:t>ние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 основы литературного образовани</w:t>
      </w:r>
      <w:r w:rsidR="00ED3B84" w:rsidRPr="00DF4BB5">
        <w:rPr>
          <w:rFonts w:ascii="Times New Roman" w:hAnsi="Times New Roman" w:cs="Times New Roman"/>
          <w:bCs/>
          <w:sz w:val="24"/>
          <w:szCs w:val="24"/>
        </w:rPr>
        <w:t>я в </w:t>
      </w:r>
      <w:r w:rsidR="00364B5E" w:rsidRPr="00DF4BB5">
        <w:rPr>
          <w:rFonts w:ascii="Times New Roman" w:hAnsi="Times New Roman" w:cs="Times New Roman"/>
          <w:bCs/>
          <w:sz w:val="24"/>
          <w:szCs w:val="24"/>
        </w:rPr>
        <w:t>начальной школе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27933" w:rsidRPr="00DF4BB5">
        <w:rPr>
          <w:rFonts w:ascii="Times New Roman" w:hAnsi="Times New Roman" w:cs="Times New Roman"/>
          <w:bCs/>
          <w:sz w:val="24"/>
          <w:szCs w:val="24"/>
        </w:rPr>
        <w:t xml:space="preserve">обеспечение 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круг</w:t>
      </w:r>
      <w:r w:rsidR="00D27933" w:rsidRPr="00DF4BB5">
        <w:rPr>
          <w:rFonts w:ascii="Times New Roman" w:hAnsi="Times New Roman" w:cs="Times New Roman"/>
          <w:bCs/>
          <w:sz w:val="24"/>
          <w:szCs w:val="24"/>
        </w:rPr>
        <w:t>а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 чтения изучением доступных младшим школьникам  жанров литературы</w:t>
      </w:r>
      <w:r w:rsidRPr="00DF4BB5">
        <w:rPr>
          <w:rFonts w:ascii="Times New Roman" w:hAnsi="Times New Roman" w:cs="Times New Roman"/>
          <w:bCs/>
          <w:sz w:val="24"/>
          <w:szCs w:val="24"/>
        </w:rPr>
        <w:t>;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 продолж</w:t>
      </w:r>
      <w:r w:rsidR="00D27933" w:rsidRPr="00DF4BB5">
        <w:rPr>
          <w:rFonts w:ascii="Times New Roman" w:hAnsi="Times New Roman" w:cs="Times New Roman"/>
          <w:bCs/>
          <w:sz w:val="24"/>
          <w:szCs w:val="24"/>
        </w:rPr>
        <w:t>ение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 работ</w:t>
      </w:r>
      <w:r w:rsidR="00D27933" w:rsidRPr="00DF4BB5">
        <w:rPr>
          <w:rFonts w:ascii="Times New Roman" w:hAnsi="Times New Roman" w:cs="Times New Roman"/>
          <w:bCs/>
          <w:sz w:val="24"/>
          <w:szCs w:val="24"/>
        </w:rPr>
        <w:t>ы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о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сти, по воспитанию интереса к чтению и книге, потребности в общении с миром художестве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н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ной литературы</w:t>
      </w:r>
      <w:r w:rsidRPr="00DF4BB5">
        <w:rPr>
          <w:rFonts w:ascii="Times New Roman" w:hAnsi="Times New Roman" w:cs="Times New Roman"/>
          <w:bCs/>
          <w:sz w:val="24"/>
          <w:szCs w:val="24"/>
        </w:rPr>
        <w:t>.</w:t>
      </w:r>
    </w:p>
    <w:p w:rsidR="00846791" w:rsidRPr="00DF4BB5" w:rsidRDefault="00D27933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>Три этапа формирования литературных знаний в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 основной школе в соответствии с во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з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растными особенностями учащихся</w:t>
      </w:r>
      <w:r w:rsidRPr="00DF4BB5">
        <w:rPr>
          <w:rFonts w:ascii="Times New Roman" w:hAnsi="Times New Roman" w:cs="Times New Roman"/>
          <w:bCs/>
          <w:sz w:val="24"/>
          <w:szCs w:val="24"/>
        </w:rPr>
        <w:t>:1)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 (5-6 классы) формир</w:t>
      </w:r>
      <w:r w:rsidRPr="00DF4BB5">
        <w:rPr>
          <w:rFonts w:ascii="Times New Roman" w:hAnsi="Times New Roman" w:cs="Times New Roman"/>
          <w:bCs/>
          <w:sz w:val="24"/>
          <w:szCs w:val="24"/>
        </w:rPr>
        <w:t>ование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 потребност</w:t>
      </w:r>
      <w:r w:rsidRPr="00DF4BB5">
        <w:rPr>
          <w:rFonts w:ascii="Times New Roman" w:hAnsi="Times New Roman" w:cs="Times New Roman"/>
          <w:bCs/>
          <w:sz w:val="24"/>
          <w:szCs w:val="24"/>
        </w:rPr>
        <w:t>и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 в систематич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е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ском чтении и анализе художественных произведений, разви</w:t>
      </w:r>
      <w:r w:rsidRPr="00DF4BB5">
        <w:rPr>
          <w:rFonts w:ascii="Times New Roman" w:hAnsi="Times New Roman" w:cs="Times New Roman"/>
          <w:bCs/>
          <w:sz w:val="24"/>
          <w:szCs w:val="24"/>
        </w:rPr>
        <w:t>тие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 </w:t>
      </w:r>
      <w:r w:rsidRPr="00DF4BB5">
        <w:rPr>
          <w:rFonts w:ascii="Times New Roman" w:hAnsi="Times New Roman" w:cs="Times New Roman"/>
          <w:bCs/>
          <w:sz w:val="24"/>
          <w:szCs w:val="24"/>
        </w:rPr>
        <w:t xml:space="preserve"> эмоциональной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 сфер</w:t>
      </w:r>
      <w:r w:rsidRPr="00DF4BB5">
        <w:rPr>
          <w:rFonts w:ascii="Times New Roman" w:hAnsi="Times New Roman" w:cs="Times New Roman"/>
          <w:bCs/>
          <w:sz w:val="24"/>
          <w:szCs w:val="24"/>
        </w:rPr>
        <w:t>ы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 школьников. </w:t>
      </w:r>
      <w:r w:rsidRPr="00DF4BB5">
        <w:rPr>
          <w:rFonts w:ascii="Times New Roman" w:hAnsi="Times New Roman" w:cs="Times New Roman"/>
          <w:bCs/>
          <w:sz w:val="24"/>
          <w:szCs w:val="24"/>
        </w:rPr>
        <w:t>В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ключение учащихся в творческую деятельность, увеличение доли их самосто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я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тельности</w:t>
      </w:r>
      <w:r w:rsidRPr="00DF4BB5">
        <w:rPr>
          <w:rFonts w:ascii="Times New Roman" w:hAnsi="Times New Roman" w:cs="Times New Roman"/>
          <w:bCs/>
          <w:sz w:val="24"/>
          <w:szCs w:val="24"/>
        </w:rPr>
        <w:t>;2)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 (7-8 классы) формир</w:t>
      </w:r>
      <w:r w:rsidR="00846791" w:rsidRPr="00DF4BB5">
        <w:rPr>
          <w:rFonts w:ascii="Times New Roman" w:hAnsi="Times New Roman" w:cs="Times New Roman"/>
          <w:bCs/>
          <w:sz w:val="24"/>
          <w:szCs w:val="24"/>
        </w:rPr>
        <w:t>ование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 первоначальны</w:t>
      </w:r>
      <w:r w:rsidR="00846791" w:rsidRPr="00DF4BB5">
        <w:rPr>
          <w:rFonts w:ascii="Times New Roman" w:hAnsi="Times New Roman" w:cs="Times New Roman"/>
          <w:bCs/>
          <w:sz w:val="24"/>
          <w:szCs w:val="24"/>
        </w:rPr>
        <w:t>х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 представлени</w:t>
      </w:r>
      <w:r w:rsidR="00846791" w:rsidRPr="00DF4BB5">
        <w:rPr>
          <w:rFonts w:ascii="Times New Roman" w:hAnsi="Times New Roman" w:cs="Times New Roman"/>
          <w:bCs/>
          <w:sz w:val="24"/>
          <w:szCs w:val="24"/>
        </w:rPr>
        <w:t>й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 о закономерностях развития литературы. </w:t>
      </w:r>
      <w:r w:rsidR="00846791" w:rsidRPr="00DF4BB5">
        <w:rPr>
          <w:rFonts w:ascii="Times New Roman" w:hAnsi="Times New Roman" w:cs="Times New Roman"/>
          <w:bCs/>
          <w:sz w:val="24"/>
          <w:szCs w:val="24"/>
        </w:rPr>
        <w:t>П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остепенное овладение умениями анализа литературного произведения, увелич</w:t>
      </w:r>
      <w:r w:rsidR="00846791" w:rsidRPr="00DF4BB5">
        <w:rPr>
          <w:rFonts w:ascii="Times New Roman" w:hAnsi="Times New Roman" w:cs="Times New Roman"/>
          <w:bCs/>
          <w:sz w:val="24"/>
          <w:szCs w:val="24"/>
        </w:rPr>
        <w:t>ение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 объем</w:t>
      </w:r>
      <w:r w:rsidR="00846791" w:rsidRPr="00DF4BB5">
        <w:rPr>
          <w:rFonts w:ascii="Times New Roman" w:hAnsi="Times New Roman" w:cs="Times New Roman"/>
          <w:bCs/>
          <w:sz w:val="24"/>
          <w:szCs w:val="24"/>
        </w:rPr>
        <w:t>а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 самостоятельно выполняемых заданий</w:t>
      </w:r>
      <w:r w:rsidR="00846791" w:rsidRPr="00DF4BB5">
        <w:rPr>
          <w:rFonts w:ascii="Times New Roman" w:hAnsi="Times New Roman" w:cs="Times New Roman"/>
          <w:bCs/>
          <w:sz w:val="24"/>
          <w:szCs w:val="24"/>
        </w:rPr>
        <w:t>; 3) (9 класс)</w:t>
      </w:r>
      <w:r w:rsidR="002559C2" w:rsidRPr="00DF4B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791" w:rsidRPr="00DF4BB5">
        <w:rPr>
          <w:rFonts w:ascii="Times New Roman" w:hAnsi="Times New Roman" w:cs="Times New Roman"/>
          <w:bCs/>
          <w:sz w:val="24"/>
          <w:szCs w:val="24"/>
        </w:rPr>
        <w:t>обобщение и систем</w:t>
      </w:r>
      <w:r w:rsidR="00846791" w:rsidRPr="00DF4BB5">
        <w:rPr>
          <w:rFonts w:ascii="Times New Roman" w:hAnsi="Times New Roman" w:cs="Times New Roman"/>
          <w:bCs/>
          <w:sz w:val="24"/>
          <w:szCs w:val="24"/>
        </w:rPr>
        <w:t>а</w:t>
      </w:r>
      <w:r w:rsidR="00846791" w:rsidRPr="00DF4BB5">
        <w:rPr>
          <w:rFonts w:ascii="Times New Roman" w:hAnsi="Times New Roman" w:cs="Times New Roman"/>
          <w:bCs/>
          <w:sz w:val="24"/>
          <w:szCs w:val="24"/>
        </w:rPr>
        <w:t xml:space="preserve">тизация полученных знаний, постановка задач </w:t>
      </w:r>
      <w:proofErr w:type="spellStart"/>
      <w:r w:rsidR="00846791" w:rsidRPr="00DF4BB5">
        <w:rPr>
          <w:rFonts w:ascii="Times New Roman" w:hAnsi="Times New Roman" w:cs="Times New Roman"/>
          <w:bCs/>
          <w:sz w:val="24"/>
          <w:szCs w:val="24"/>
        </w:rPr>
        <w:t>предпрофильной</w:t>
      </w:r>
      <w:proofErr w:type="spellEnd"/>
      <w:r w:rsidR="00846791" w:rsidRPr="00DF4BB5">
        <w:rPr>
          <w:rFonts w:ascii="Times New Roman" w:hAnsi="Times New Roman" w:cs="Times New Roman"/>
          <w:bCs/>
          <w:sz w:val="24"/>
          <w:szCs w:val="24"/>
        </w:rPr>
        <w:t xml:space="preserve"> подготовки учащихся.</w:t>
      </w:r>
    </w:p>
    <w:p w:rsidR="00AF4598" w:rsidRPr="00DF4BB5" w:rsidRDefault="000D05EC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 xml:space="preserve">Соответствие 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раздел</w:t>
      </w:r>
      <w:r w:rsidR="005C36B1" w:rsidRPr="00DF4BB5">
        <w:rPr>
          <w:rFonts w:ascii="Times New Roman" w:hAnsi="Times New Roman" w:cs="Times New Roman"/>
          <w:bCs/>
          <w:sz w:val="24"/>
          <w:szCs w:val="24"/>
        </w:rPr>
        <w:t>ов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 программы основным этапам развития литературы, что соотн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о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сится с задачей формирования у учащихся представления о логике развития литературного процесса.</w:t>
      </w:r>
    </w:p>
    <w:p w:rsidR="00FD6DB7" w:rsidRPr="00DF4BB5" w:rsidRDefault="00FD6DB7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4598" w:rsidRPr="00DF4BB5" w:rsidRDefault="00FB1803" w:rsidP="00255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3.</w:t>
      </w:r>
      <w:r w:rsidRPr="00DF4B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4BB5">
        <w:rPr>
          <w:rFonts w:ascii="Times New Roman" w:hAnsi="Times New Roman" w:cs="Times New Roman"/>
          <w:b/>
          <w:bCs/>
          <w:sz w:val="24"/>
          <w:szCs w:val="24"/>
        </w:rPr>
        <w:t xml:space="preserve">Примерная программа </w:t>
      </w:r>
      <w:r w:rsidR="004320FD" w:rsidRPr="00DF4BB5">
        <w:rPr>
          <w:rFonts w:ascii="Times New Roman" w:hAnsi="Times New Roman" w:cs="Times New Roman"/>
          <w:b/>
          <w:bCs/>
          <w:sz w:val="24"/>
          <w:szCs w:val="24"/>
        </w:rPr>
        <w:t>кумыкск</w:t>
      </w:r>
      <w:r w:rsidRPr="00DF4BB5">
        <w:rPr>
          <w:rFonts w:ascii="Times New Roman" w:hAnsi="Times New Roman" w:cs="Times New Roman"/>
          <w:b/>
          <w:bCs/>
          <w:sz w:val="24"/>
          <w:szCs w:val="24"/>
        </w:rPr>
        <w:t>ой литературы для основной и средней общей школы, принципы ее построения</w:t>
      </w:r>
      <w:r w:rsidR="004320FD" w:rsidRPr="00DF4BB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AF4598" w:rsidRPr="00DF4BB5" w:rsidRDefault="005C36B1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lastRenderedPageBreak/>
        <w:t>О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ткрыто</w:t>
      </w:r>
      <w:r w:rsidRPr="00DF4BB5">
        <w:rPr>
          <w:rFonts w:ascii="Times New Roman" w:hAnsi="Times New Roman" w:cs="Times New Roman"/>
          <w:bCs/>
          <w:sz w:val="24"/>
          <w:szCs w:val="24"/>
        </w:rPr>
        <w:t>сть</w:t>
      </w:r>
      <w:r w:rsidR="002559C2" w:rsidRPr="00DF4B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4BB5">
        <w:rPr>
          <w:rFonts w:ascii="Times New Roman" w:hAnsi="Times New Roman" w:cs="Times New Roman"/>
          <w:bCs/>
          <w:sz w:val="24"/>
          <w:szCs w:val="24"/>
        </w:rPr>
        <w:t xml:space="preserve">Примерной программы по </w:t>
      </w:r>
      <w:r w:rsidR="004320FD" w:rsidRPr="00DF4BB5">
        <w:rPr>
          <w:rFonts w:ascii="Times New Roman" w:hAnsi="Times New Roman" w:cs="Times New Roman"/>
          <w:bCs/>
          <w:sz w:val="24"/>
          <w:szCs w:val="24"/>
        </w:rPr>
        <w:t>кумыкск</w:t>
      </w:r>
      <w:r w:rsidRPr="00DF4BB5">
        <w:rPr>
          <w:rFonts w:ascii="Times New Roman" w:hAnsi="Times New Roman" w:cs="Times New Roman"/>
          <w:bCs/>
          <w:sz w:val="24"/>
          <w:szCs w:val="24"/>
        </w:rPr>
        <w:t xml:space="preserve">ой литературе 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для различных вариантов авторских концепций курса</w:t>
      </w:r>
      <w:r w:rsidRPr="00DF4BB5">
        <w:rPr>
          <w:rFonts w:ascii="Times New Roman" w:hAnsi="Times New Roman" w:cs="Times New Roman"/>
          <w:bCs/>
          <w:sz w:val="24"/>
          <w:szCs w:val="24"/>
        </w:rPr>
        <w:t>.</w:t>
      </w:r>
    </w:p>
    <w:p w:rsidR="00AF4598" w:rsidRPr="00DF4BB5" w:rsidRDefault="00AF4598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>Обязательны</w:t>
      </w:r>
      <w:r w:rsidR="005C36B1" w:rsidRPr="00DF4BB5">
        <w:rPr>
          <w:rFonts w:ascii="Times New Roman" w:hAnsi="Times New Roman" w:cs="Times New Roman"/>
          <w:bCs/>
          <w:sz w:val="24"/>
          <w:szCs w:val="24"/>
        </w:rPr>
        <w:t xml:space="preserve">е элементы </w:t>
      </w:r>
      <w:r w:rsidRPr="00DF4BB5">
        <w:rPr>
          <w:rFonts w:ascii="Times New Roman" w:hAnsi="Times New Roman" w:cs="Times New Roman"/>
          <w:bCs/>
          <w:sz w:val="24"/>
          <w:szCs w:val="24"/>
        </w:rPr>
        <w:t>  авторских</w:t>
      </w:r>
      <w:r w:rsidR="002559C2" w:rsidRPr="00DF4B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4BB5">
        <w:rPr>
          <w:rFonts w:ascii="Times New Roman" w:hAnsi="Times New Roman" w:cs="Times New Roman"/>
          <w:bCs/>
          <w:sz w:val="24"/>
          <w:szCs w:val="24"/>
        </w:rPr>
        <w:t>программ и тематического планирования</w:t>
      </w:r>
      <w:r w:rsidR="00DE2751" w:rsidRPr="00DF4BB5">
        <w:rPr>
          <w:rFonts w:ascii="Times New Roman" w:hAnsi="Times New Roman" w:cs="Times New Roman"/>
          <w:bCs/>
          <w:sz w:val="24"/>
          <w:szCs w:val="24"/>
        </w:rPr>
        <w:t>.</w:t>
      </w:r>
    </w:p>
    <w:p w:rsidR="00AF4598" w:rsidRPr="00DF4BB5" w:rsidRDefault="00DE2751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>С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труктурирован</w:t>
      </w:r>
      <w:r w:rsidRPr="00DF4BB5">
        <w:rPr>
          <w:rFonts w:ascii="Times New Roman" w:hAnsi="Times New Roman" w:cs="Times New Roman"/>
          <w:bCs/>
          <w:sz w:val="24"/>
          <w:szCs w:val="24"/>
        </w:rPr>
        <w:t>ие программы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 по разделам согласно этапам развития литературы, что соответствует принципу построения курса на историко-литературной основе.</w:t>
      </w:r>
    </w:p>
    <w:p w:rsidR="004320FD" w:rsidRPr="00DF4BB5" w:rsidRDefault="004320FD" w:rsidP="00255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1803" w:rsidRPr="00DF4BB5" w:rsidRDefault="00FB1803" w:rsidP="004320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B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4.</w:t>
      </w:r>
      <w:r w:rsidRPr="00DF4B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Виды (жанры) учебной книги по литературе</w:t>
      </w:r>
      <w:r w:rsidR="004320FD" w:rsidRPr="00DF4B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BE62AC" w:rsidRPr="00DF4BB5" w:rsidRDefault="00BE62AC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</w:rPr>
        <w:t>Виды (жанры) учебной книги по литературе:</w:t>
      </w:r>
    </w:p>
    <w:p w:rsidR="00C14745" w:rsidRPr="00DF4BB5" w:rsidRDefault="00BE62AC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/>
          <w:sz w:val="24"/>
          <w:szCs w:val="24"/>
        </w:rPr>
        <w:t>у</w:t>
      </w:r>
      <w:r w:rsidR="00AF4598" w:rsidRPr="00DF4BB5">
        <w:rPr>
          <w:rFonts w:ascii="Times New Roman" w:hAnsi="Times New Roman" w:cs="Times New Roman"/>
          <w:b/>
          <w:sz w:val="24"/>
          <w:szCs w:val="24"/>
        </w:rPr>
        <w:t>чебник-хрестоматия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, в котором излагаются основы научных знаний по предмету в с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о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ответствии с целями обучения, программой, требованиями </w:t>
      </w:r>
      <w:r w:rsidR="00364B5E" w:rsidRPr="00DF4BB5">
        <w:rPr>
          <w:rFonts w:ascii="Times New Roman" w:hAnsi="Times New Roman" w:cs="Times New Roman"/>
          <w:bCs/>
          <w:sz w:val="24"/>
          <w:szCs w:val="24"/>
        </w:rPr>
        <w:t>дидактики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 и методики и включены художественные тексты как основа литературы (действует в основной школе); </w:t>
      </w:r>
    </w:p>
    <w:p w:rsidR="00C14745" w:rsidRPr="00DF4BB5" w:rsidRDefault="00AF4598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> </w:t>
      </w:r>
      <w:r w:rsidRPr="00DF4BB5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DF4BB5">
        <w:rPr>
          <w:rFonts w:ascii="Times New Roman" w:hAnsi="Times New Roman" w:cs="Times New Roman"/>
          <w:bCs/>
          <w:sz w:val="24"/>
          <w:szCs w:val="24"/>
        </w:rPr>
        <w:t>, в котором излагаются основы научных знаний по предмету в соответствии с целями обучения, </w:t>
      </w:r>
      <w:r w:rsidR="00364B5E" w:rsidRPr="00DF4BB5">
        <w:rPr>
          <w:rFonts w:ascii="Times New Roman" w:hAnsi="Times New Roman" w:cs="Times New Roman"/>
          <w:bCs/>
          <w:sz w:val="24"/>
          <w:szCs w:val="24"/>
        </w:rPr>
        <w:t>учебной программой</w:t>
      </w:r>
      <w:r w:rsidRPr="00DF4BB5">
        <w:rPr>
          <w:rFonts w:ascii="Times New Roman" w:hAnsi="Times New Roman" w:cs="Times New Roman"/>
          <w:bCs/>
          <w:sz w:val="24"/>
          <w:szCs w:val="24"/>
        </w:rPr>
        <w:t>, требованиями дидактики и методики литературы (действует в старших классах); </w:t>
      </w:r>
    </w:p>
    <w:p w:rsidR="00C14745" w:rsidRPr="00DF4BB5" w:rsidRDefault="00AF4598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/>
          <w:sz w:val="24"/>
          <w:szCs w:val="24"/>
        </w:rPr>
        <w:t>хрестоматия</w:t>
      </w:r>
      <w:r w:rsidRPr="00DF4BB5">
        <w:rPr>
          <w:rFonts w:ascii="Times New Roman" w:hAnsi="Times New Roman" w:cs="Times New Roman"/>
          <w:bCs/>
          <w:sz w:val="24"/>
          <w:szCs w:val="24"/>
        </w:rPr>
        <w:t>, в которой даются только художественные тексты в соответствии с пр</w:t>
      </w:r>
      <w:r w:rsidRPr="00DF4BB5">
        <w:rPr>
          <w:rFonts w:ascii="Times New Roman" w:hAnsi="Times New Roman" w:cs="Times New Roman"/>
          <w:bCs/>
          <w:sz w:val="24"/>
          <w:szCs w:val="24"/>
        </w:rPr>
        <w:t>о</w:t>
      </w:r>
      <w:r w:rsidRPr="00DF4BB5">
        <w:rPr>
          <w:rFonts w:ascii="Times New Roman" w:hAnsi="Times New Roman" w:cs="Times New Roman"/>
          <w:bCs/>
          <w:sz w:val="24"/>
          <w:szCs w:val="24"/>
        </w:rPr>
        <w:t>граммой (она используется в старших классах в сочетании с учебником);  </w:t>
      </w:r>
    </w:p>
    <w:p w:rsidR="00C14745" w:rsidRPr="00DF4BB5" w:rsidRDefault="00AF4598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/>
          <w:sz w:val="24"/>
          <w:szCs w:val="24"/>
        </w:rPr>
        <w:t>пособие</w:t>
      </w:r>
      <w:r w:rsidRPr="00DF4BB5">
        <w:rPr>
          <w:rFonts w:ascii="Times New Roman" w:hAnsi="Times New Roman" w:cs="Times New Roman"/>
          <w:bCs/>
          <w:sz w:val="24"/>
          <w:szCs w:val="24"/>
        </w:rPr>
        <w:t xml:space="preserve"> для учащихся, в котором теоретические сведения сочетаются с упражнениями для формирования навыков и умений по курсу какого-либо класса или разрабатывается ко</w:t>
      </w:r>
      <w:r w:rsidRPr="00DF4BB5">
        <w:rPr>
          <w:rFonts w:ascii="Times New Roman" w:hAnsi="Times New Roman" w:cs="Times New Roman"/>
          <w:bCs/>
          <w:sz w:val="24"/>
          <w:szCs w:val="24"/>
        </w:rPr>
        <w:t>н</w:t>
      </w:r>
      <w:r w:rsidRPr="00DF4BB5">
        <w:rPr>
          <w:rFonts w:ascii="Times New Roman" w:hAnsi="Times New Roman" w:cs="Times New Roman"/>
          <w:bCs/>
          <w:sz w:val="24"/>
          <w:szCs w:val="24"/>
        </w:rPr>
        <w:t>кретная тема (используется для всех классов); </w:t>
      </w:r>
    </w:p>
    <w:p w:rsidR="00C14745" w:rsidRPr="00DF4BB5" w:rsidRDefault="00AF4598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/>
          <w:sz w:val="24"/>
          <w:szCs w:val="24"/>
        </w:rPr>
        <w:t>учебник-практикум</w:t>
      </w:r>
      <w:r w:rsidRPr="00DF4BB5">
        <w:rPr>
          <w:rFonts w:ascii="Times New Roman" w:hAnsi="Times New Roman" w:cs="Times New Roman"/>
          <w:bCs/>
          <w:sz w:val="24"/>
          <w:szCs w:val="24"/>
        </w:rPr>
        <w:t>, в котором содержатся в основном вопросы и задания для изучения художественных произведений (</w:t>
      </w:r>
      <w:proofErr w:type="gramStart"/>
      <w:r w:rsidRPr="00DF4BB5">
        <w:rPr>
          <w:rFonts w:ascii="Times New Roman" w:hAnsi="Times New Roman" w:cs="Times New Roman"/>
          <w:bCs/>
          <w:sz w:val="24"/>
          <w:szCs w:val="24"/>
        </w:rPr>
        <w:t>используется</w:t>
      </w:r>
      <w:proofErr w:type="gramEnd"/>
      <w:r w:rsidRPr="00DF4BB5">
        <w:rPr>
          <w:rFonts w:ascii="Times New Roman" w:hAnsi="Times New Roman" w:cs="Times New Roman"/>
          <w:bCs/>
          <w:sz w:val="24"/>
          <w:szCs w:val="24"/>
        </w:rPr>
        <w:t xml:space="preserve"> начиная с 9-го класса и далее);</w:t>
      </w:r>
    </w:p>
    <w:p w:rsidR="00AF4598" w:rsidRPr="00DF4BB5" w:rsidRDefault="00AF4598" w:rsidP="002559C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BB5">
        <w:rPr>
          <w:rFonts w:ascii="Times New Roman" w:hAnsi="Times New Roman" w:cs="Times New Roman"/>
          <w:b/>
          <w:sz w:val="24"/>
          <w:szCs w:val="24"/>
        </w:rPr>
        <w:t>сборники упражнений, дидактические материалы, тетради на печатной основе</w:t>
      </w:r>
      <w:r w:rsidR="00A7606A" w:rsidRPr="00DF4B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4BB5">
        <w:rPr>
          <w:rFonts w:ascii="Times New Roman" w:hAnsi="Times New Roman" w:cs="Times New Roman"/>
          <w:b/>
          <w:sz w:val="24"/>
          <w:szCs w:val="24"/>
        </w:rPr>
        <w:t> </w:t>
      </w:r>
    </w:p>
    <w:p w:rsidR="00AF4598" w:rsidRPr="00DF4BB5" w:rsidRDefault="00AF4598" w:rsidP="00255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3083" w:rsidRPr="00DF4BB5" w:rsidRDefault="00FB1803" w:rsidP="004320F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B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5.</w:t>
      </w:r>
      <w:r w:rsidR="004320FD" w:rsidRPr="00DF4B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AF3083" w:rsidRPr="00DF4BB5">
        <w:rPr>
          <w:rFonts w:ascii="Times New Roman" w:hAnsi="Times New Roman" w:cs="Times New Roman"/>
          <w:b/>
          <w:bCs/>
          <w:sz w:val="24"/>
          <w:szCs w:val="24"/>
        </w:rPr>
        <w:t xml:space="preserve">Первоочередные задачи в области совершенствования учебной литературы.  </w:t>
      </w:r>
    </w:p>
    <w:p w:rsidR="00FB1803" w:rsidRPr="00DF4BB5" w:rsidRDefault="00AF3083" w:rsidP="004320FD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 xml:space="preserve">Обязательное минимальное содержание литературного образования. </w:t>
      </w:r>
      <w:r w:rsidR="004320FD" w:rsidRPr="00DF4B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F4BB5">
        <w:rPr>
          <w:rFonts w:ascii="Times New Roman" w:hAnsi="Times New Roman" w:cs="Times New Roman"/>
          <w:bCs/>
          <w:sz w:val="24"/>
          <w:szCs w:val="24"/>
        </w:rPr>
        <w:t>Изменения в новых ФГОС НОО и ООО от 31.05.2021 № 286 и № 287).</w:t>
      </w:r>
      <w:proofErr w:type="gramEnd"/>
    </w:p>
    <w:p w:rsidR="00AF4598" w:rsidRPr="00DF4BB5" w:rsidRDefault="00A7606A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>П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ереработка действующих учебников в соответствии с обязательным минимальным с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о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держанием литературного образования; утверждение обязательного минимума содержания литературного образования в 10–11-м классах; подготовка нового поколения учебников лит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е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ратуры с учётом современного опыта и отечественных традиций, задач нравственно-эстетического и гражданско-патриотического воспитания учащихся.</w:t>
      </w:r>
    </w:p>
    <w:p w:rsidR="00AF4598" w:rsidRPr="00DF4BB5" w:rsidRDefault="00A7606A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>О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бязательное минимальное содержание литературного образования, требования к уро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в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ню подготовки выпускников основной школы – документы, являющиеся определённым шагом к будущим стандартам и открывающие новый этап в развитии содержания литературного о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б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разования и школьных учебников.</w:t>
      </w:r>
    </w:p>
    <w:p w:rsidR="00AF4598" w:rsidRPr="00DF4BB5" w:rsidRDefault="00A7606A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F4BB5">
        <w:rPr>
          <w:rFonts w:ascii="Times New Roman" w:hAnsi="Times New Roman" w:cs="Times New Roman"/>
          <w:bCs/>
          <w:sz w:val="24"/>
          <w:szCs w:val="24"/>
        </w:rPr>
        <w:t>У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становлени</w:t>
      </w:r>
      <w:r w:rsidRPr="00DF4BB5">
        <w:rPr>
          <w:rFonts w:ascii="Times New Roman" w:hAnsi="Times New Roman" w:cs="Times New Roman"/>
          <w:bCs/>
          <w:sz w:val="24"/>
          <w:szCs w:val="24"/>
        </w:rPr>
        <w:t>е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 единого образовательного пространства при сохранении определё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н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ной </w:t>
      </w:r>
      <w:r w:rsidR="00364B5E" w:rsidRPr="00DF4BB5">
        <w:rPr>
          <w:rFonts w:ascii="Times New Roman" w:hAnsi="Times New Roman" w:cs="Times New Roman"/>
          <w:bCs/>
          <w:sz w:val="24"/>
          <w:szCs w:val="24"/>
        </w:rPr>
        <w:t>вариативности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, что важно для литературы как искусства, где личные предпочтения в в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ы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боре тех или иных художественных произведений играют важную роль;  установлени</w:t>
      </w:r>
      <w:r w:rsidRPr="00DF4BB5">
        <w:rPr>
          <w:rFonts w:ascii="Times New Roman" w:hAnsi="Times New Roman" w:cs="Times New Roman"/>
          <w:bCs/>
          <w:sz w:val="24"/>
          <w:szCs w:val="24"/>
        </w:rPr>
        <w:t>е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 при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о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ритета родной литературы; выдвижени</w:t>
      </w:r>
      <w:r w:rsidRPr="00DF4BB5">
        <w:rPr>
          <w:rFonts w:ascii="Times New Roman" w:hAnsi="Times New Roman" w:cs="Times New Roman"/>
          <w:bCs/>
          <w:sz w:val="24"/>
          <w:szCs w:val="24"/>
        </w:rPr>
        <w:t>е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 на первый план чтения и изучения учащимися худ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о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>жественных произведений и формировани</w:t>
      </w:r>
      <w:r w:rsidRPr="00DF4BB5">
        <w:rPr>
          <w:rFonts w:ascii="Times New Roman" w:hAnsi="Times New Roman" w:cs="Times New Roman"/>
          <w:bCs/>
          <w:sz w:val="24"/>
          <w:szCs w:val="24"/>
        </w:rPr>
        <w:t>е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 на этой основе гуманистического мировоззрения, воспитани</w:t>
      </w:r>
      <w:r w:rsidRPr="00DF4BB5">
        <w:rPr>
          <w:rFonts w:ascii="Times New Roman" w:hAnsi="Times New Roman" w:cs="Times New Roman"/>
          <w:bCs/>
          <w:sz w:val="24"/>
          <w:szCs w:val="24"/>
        </w:rPr>
        <w:t>е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 нравственности, эстетического вкуса, гражданско-патриотической позиции;</w:t>
      </w:r>
      <w:proofErr w:type="gramEnd"/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 сняти</w:t>
      </w:r>
      <w:r w:rsidR="00110083" w:rsidRPr="00DF4BB5">
        <w:rPr>
          <w:rFonts w:ascii="Times New Roman" w:hAnsi="Times New Roman" w:cs="Times New Roman"/>
          <w:bCs/>
          <w:sz w:val="24"/>
          <w:szCs w:val="24"/>
        </w:rPr>
        <w:t>е</w:t>
      </w:r>
      <w:r w:rsidR="00AF4598" w:rsidRPr="00DF4BB5">
        <w:rPr>
          <w:rFonts w:ascii="Times New Roman" w:hAnsi="Times New Roman" w:cs="Times New Roman"/>
          <w:bCs/>
          <w:sz w:val="24"/>
          <w:szCs w:val="24"/>
        </w:rPr>
        <w:t xml:space="preserve"> перегрузки учащихся</w:t>
      </w:r>
      <w:r w:rsidR="00110083" w:rsidRPr="00DF4BB5">
        <w:rPr>
          <w:rFonts w:ascii="Times New Roman" w:hAnsi="Times New Roman" w:cs="Times New Roman"/>
          <w:bCs/>
          <w:sz w:val="24"/>
          <w:szCs w:val="24"/>
        </w:rPr>
        <w:t>.</w:t>
      </w:r>
    </w:p>
    <w:p w:rsidR="00FB1803" w:rsidRPr="00DF4BB5" w:rsidRDefault="00FB1803" w:rsidP="00255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1803" w:rsidRPr="00DF4BB5" w:rsidRDefault="00FB1803" w:rsidP="004320FD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B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6.</w:t>
      </w:r>
      <w:r w:rsidRPr="00DF4BB5">
        <w:rPr>
          <w:rFonts w:ascii="Times New Roman" w:hAnsi="Times New Roman" w:cs="Times New Roman"/>
          <w:b/>
          <w:bCs/>
          <w:sz w:val="24"/>
          <w:szCs w:val="24"/>
        </w:rPr>
        <w:t xml:space="preserve"> Общие требования к учебной книге. </w:t>
      </w:r>
      <w:r w:rsidR="00735718" w:rsidRPr="00DF4BB5">
        <w:rPr>
          <w:rFonts w:ascii="Times New Roman" w:hAnsi="Times New Roman" w:cs="Times New Roman"/>
          <w:b/>
          <w:bCs/>
          <w:sz w:val="24"/>
          <w:szCs w:val="24"/>
        </w:rPr>
        <w:t>Функции учебной книги.</w:t>
      </w:r>
      <w:r w:rsidRPr="00DF4BB5">
        <w:rPr>
          <w:rFonts w:ascii="Times New Roman" w:hAnsi="Times New Roman" w:cs="Times New Roman"/>
          <w:b/>
          <w:bCs/>
          <w:sz w:val="24"/>
          <w:szCs w:val="24"/>
        </w:rPr>
        <w:t> </w:t>
      </w:r>
      <w:bookmarkStart w:id="3" w:name="_Hlk93180971"/>
      <w:r w:rsidR="00361187" w:rsidRPr="00DF4BB5">
        <w:rPr>
          <w:rFonts w:ascii="Times New Roman" w:hAnsi="Times New Roman" w:cs="Times New Roman"/>
          <w:b/>
          <w:bCs/>
          <w:sz w:val="24"/>
          <w:szCs w:val="24"/>
        </w:rPr>
        <w:t>Принципы составления учебников.</w:t>
      </w:r>
    </w:p>
    <w:bookmarkEnd w:id="3"/>
    <w:p w:rsidR="00735718" w:rsidRPr="00DF4BB5" w:rsidRDefault="00735718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>Общие требования к учебной книге:</w:t>
      </w:r>
    </w:p>
    <w:p w:rsidR="00AF4598" w:rsidRPr="00DF4BB5" w:rsidRDefault="00AF4598" w:rsidP="002559C2">
      <w:pPr>
        <w:pStyle w:val="a5"/>
        <w:numPr>
          <w:ilvl w:val="0"/>
          <w:numId w:val="35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>Высокий научно-методический уровень содержания. </w:t>
      </w:r>
    </w:p>
    <w:p w:rsidR="00AF4598" w:rsidRPr="00DF4BB5" w:rsidRDefault="00AF4598" w:rsidP="002559C2">
      <w:pPr>
        <w:pStyle w:val="a5"/>
        <w:numPr>
          <w:ilvl w:val="0"/>
          <w:numId w:val="35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 xml:space="preserve">Высокий дидактический уровень. </w:t>
      </w:r>
    </w:p>
    <w:p w:rsidR="00AF4598" w:rsidRPr="00DF4BB5" w:rsidRDefault="00AF4598" w:rsidP="002559C2">
      <w:pPr>
        <w:pStyle w:val="a5"/>
        <w:numPr>
          <w:ilvl w:val="0"/>
          <w:numId w:val="35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Высокая культура издания. </w:t>
      </w:r>
    </w:p>
    <w:p w:rsidR="00AF4598" w:rsidRPr="00DF4BB5" w:rsidRDefault="00AF4598" w:rsidP="002559C2">
      <w:pPr>
        <w:pStyle w:val="a5"/>
        <w:numPr>
          <w:ilvl w:val="0"/>
          <w:numId w:val="35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 xml:space="preserve">Соответствие собственной научной и педагогической концепции преподавателя. </w:t>
      </w:r>
    </w:p>
    <w:p w:rsidR="00AF4598" w:rsidRPr="00DF4BB5" w:rsidRDefault="00AF4598" w:rsidP="002559C2">
      <w:pPr>
        <w:pStyle w:val="a5"/>
        <w:numPr>
          <w:ilvl w:val="0"/>
          <w:numId w:val="35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 xml:space="preserve">Структурно-логическая связь с компьютерными технологиями. </w:t>
      </w:r>
    </w:p>
    <w:p w:rsidR="00AF4598" w:rsidRPr="00DF4BB5" w:rsidRDefault="00AF4598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F4BB5">
        <w:rPr>
          <w:rFonts w:ascii="Times New Roman" w:hAnsi="Times New Roman" w:cs="Times New Roman"/>
          <w:bCs/>
          <w:sz w:val="24"/>
          <w:szCs w:val="24"/>
        </w:rPr>
        <w:t>Функции учебной книги</w:t>
      </w:r>
      <w:r w:rsidR="00110083" w:rsidRPr="00DF4BB5">
        <w:rPr>
          <w:rFonts w:ascii="Times New Roman" w:hAnsi="Times New Roman" w:cs="Times New Roman"/>
          <w:bCs/>
          <w:sz w:val="24"/>
          <w:szCs w:val="24"/>
        </w:rPr>
        <w:t xml:space="preserve"> (и</w:t>
      </w:r>
      <w:r w:rsidRPr="00DF4BB5">
        <w:rPr>
          <w:rFonts w:ascii="Times New Roman" w:hAnsi="Times New Roman" w:cs="Times New Roman"/>
          <w:bCs/>
          <w:sz w:val="24"/>
          <w:szCs w:val="24"/>
        </w:rPr>
        <w:t>нформационная функция</w:t>
      </w:r>
      <w:r w:rsidR="00110083" w:rsidRPr="00DF4BB5">
        <w:rPr>
          <w:rFonts w:ascii="Times New Roman" w:hAnsi="Times New Roman" w:cs="Times New Roman"/>
          <w:bCs/>
          <w:sz w:val="24"/>
          <w:szCs w:val="24"/>
        </w:rPr>
        <w:t>, т</w:t>
      </w:r>
      <w:r w:rsidRPr="00DF4BB5">
        <w:rPr>
          <w:rFonts w:ascii="Times New Roman" w:hAnsi="Times New Roman" w:cs="Times New Roman"/>
          <w:bCs/>
          <w:sz w:val="24"/>
          <w:szCs w:val="24"/>
        </w:rPr>
        <w:t>рансформационная функция</w:t>
      </w:r>
      <w:r w:rsidR="00110083" w:rsidRPr="00DF4BB5">
        <w:rPr>
          <w:rFonts w:ascii="Times New Roman" w:hAnsi="Times New Roman" w:cs="Times New Roman"/>
          <w:bCs/>
          <w:sz w:val="24"/>
          <w:szCs w:val="24"/>
        </w:rPr>
        <w:t>, с</w:t>
      </w:r>
      <w:r w:rsidRPr="00DF4BB5">
        <w:rPr>
          <w:rFonts w:ascii="Times New Roman" w:hAnsi="Times New Roman" w:cs="Times New Roman"/>
          <w:bCs/>
          <w:sz w:val="24"/>
          <w:szCs w:val="24"/>
        </w:rPr>
        <w:t>и</w:t>
      </w:r>
      <w:r w:rsidRPr="00DF4BB5">
        <w:rPr>
          <w:rFonts w:ascii="Times New Roman" w:hAnsi="Times New Roman" w:cs="Times New Roman"/>
          <w:bCs/>
          <w:sz w:val="24"/>
          <w:szCs w:val="24"/>
        </w:rPr>
        <w:t>стематизирующая функция</w:t>
      </w:r>
      <w:r w:rsidR="00110083" w:rsidRPr="00DF4BB5">
        <w:rPr>
          <w:rFonts w:ascii="Times New Roman" w:hAnsi="Times New Roman" w:cs="Times New Roman"/>
          <w:bCs/>
          <w:sz w:val="24"/>
          <w:szCs w:val="24"/>
        </w:rPr>
        <w:t>,</w:t>
      </w:r>
      <w:r w:rsidR="004320FD" w:rsidRPr="00DF4B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0083" w:rsidRPr="00DF4BB5">
        <w:rPr>
          <w:rFonts w:ascii="Times New Roman" w:hAnsi="Times New Roman" w:cs="Times New Roman"/>
          <w:bCs/>
          <w:sz w:val="24"/>
          <w:szCs w:val="24"/>
        </w:rPr>
        <w:t>ф</w:t>
      </w:r>
      <w:r w:rsidRPr="00DF4BB5">
        <w:rPr>
          <w:rFonts w:ascii="Times New Roman" w:hAnsi="Times New Roman" w:cs="Times New Roman"/>
          <w:bCs/>
          <w:sz w:val="24"/>
          <w:szCs w:val="24"/>
        </w:rPr>
        <w:t>ункция закрепления и самоконтроля</w:t>
      </w:r>
      <w:r w:rsidR="00110083" w:rsidRPr="00DF4BB5">
        <w:rPr>
          <w:rFonts w:ascii="Times New Roman" w:hAnsi="Times New Roman" w:cs="Times New Roman"/>
          <w:bCs/>
          <w:sz w:val="24"/>
          <w:szCs w:val="24"/>
        </w:rPr>
        <w:t>, ф</w:t>
      </w:r>
      <w:r w:rsidRPr="00DF4BB5">
        <w:rPr>
          <w:rFonts w:ascii="Times New Roman" w:hAnsi="Times New Roman" w:cs="Times New Roman"/>
          <w:bCs/>
          <w:sz w:val="24"/>
          <w:szCs w:val="24"/>
        </w:rPr>
        <w:t>ункция самообразования</w:t>
      </w:r>
      <w:r w:rsidR="00110083" w:rsidRPr="00DF4BB5">
        <w:rPr>
          <w:rFonts w:ascii="Times New Roman" w:hAnsi="Times New Roman" w:cs="Times New Roman"/>
          <w:bCs/>
          <w:sz w:val="24"/>
          <w:szCs w:val="24"/>
        </w:rPr>
        <w:t>, о</w:t>
      </w:r>
      <w:r w:rsidRPr="00DF4BB5">
        <w:rPr>
          <w:rFonts w:ascii="Times New Roman" w:hAnsi="Times New Roman" w:cs="Times New Roman"/>
          <w:bCs/>
          <w:sz w:val="24"/>
          <w:szCs w:val="24"/>
        </w:rPr>
        <w:t xml:space="preserve">рганизационно-процессуальная функция. </w:t>
      </w:r>
      <w:proofErr w:type="gramEnd"/>
    </w:p>
    <w:p w:rsidR="00361187" w:rsidRPr="00DF4BB5" w:rsidRDefault="00361187" w:rsidP="002559C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>Принципы составления учебников (историко-литературный, теоретико-литературный, темат</w:t>
      </w:r>
      <w:r w:rsidRPr="00DF4BB5">
        <w:rPr>
          <w:rFonts w:ascii="Times New Roman" w:hAnsi="Times New Roman" w:cs="Times New Roman"/>
          <w:bCs/>
          <w:sz w:val="24"/>
          <w:szCs w:val="24"/>
        </w:rPr>
        <w:t>и</w:t>
      </w:r>
      <w:r w:rsidRPr="00DF4BB5">
        <w:rPr>
          <w:rFonts w:ascii="Times New Roman" w:hAnsi="Times New Roman" w:cs="Times New Roman"/>
          <w:bCs/>
          <w:sz w:val="24"/>
          <w:szCs w:val="24"/>
        </w:rPr>
        <w:t>ческий): плюсы и минусы.</w:t>
      </w:r>
    </w:p>
    <w:p w:rsidR="00361187" w:rsidRPr="00DF4BB5" w:rsidRDefault="00361187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62AC" w:rsidRPr="00DF4BB5" w:rsidRDefault="00FB1803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7.</w:t>
      </w:r>
      <w:r w:rsidRPr="00DF4BB5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Структура учебной книги.</w:t>
      </w:r>
      <w:r w:rsidR="004320FD" w:rsidRPr="00DF4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11778" w:rsidRPr="00DF4BB5" w:rsidRDefault="00EC622B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 xml:space="preserve">Информационная составляющая. К ней относится та информация, которая способствует достижению цели, которая должна быть усвоена учащимися. </w:t>
      </w:r>
    </w:p>
    <w:p w:rsidR="00EC622B" w:rsidRPr="00DF4BB5" w:rsidRDefault="00EC622B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>Логическая составляющая</w:t>
      </w:r>
      <w:r w:rsidR="00011778" w:rsidRPr="00DF4BB5">
        <w:rPr>
          <w:rFonts w:ascii="Times New Roman" w:hAnsi="Times New Roman" w:cs="Times New Roman"/>
          <w:bCs/>
          <w:sz w:val="24"/>
          <w:szCs w:val="24"/>
        </w:rPr>
        <w:t>,</w:t>
      </w:r>
      <w:r w:rsidRPr="00DF4BB5">
        <w:rPr>
          <w:rFonts w:ascii="Times New Roman" w:hAnsi="Times New Roman" w:cs="Times New Roman"/>
          <w:bCs/>
          <w:sz w:val="24"/>
          <w:szCs w:val="24"/>
        </w:rPr>
        <w:t xml:space="preserve"> связыва</w:t>
      </w:r>
      <w:r w:rsidR="00011778" w:rsidRPr="00DF4BB5">
        <w:rPr>
          <w:rFonts w:ascii="Times New Roman" w:hAnsi="Times New Roman" w:cs="Times New Roman"/>
          <w:bCs/>
          <w:sz w:val="24"/>
          <w:szCs w:val="24"/>
        </w:rPr>
        <w:t>ющая</w:t>
      </w:r>
      <w:r w:rsidRPr="00DF4BB5">
        <w:rPr>
          <w:rFonts w:ascii="Times New Roman" w:hAnsi="Times New Roman" w:cs="Times New Roman"/>
          <w:bCs/>
          <w:sz w:val="24"/>
          <w:szCs w:val="24"/>
        </w:rPr>
        <w:t xml:space="preserve"> воедино информацию, выстраива</w:t>
      </w:r>
      <w:r w:rsidR="00011778" w:rsidRPr="00DF4BB5">
        <w:rPr>
          <w:rFonts w:ascii="Times New Roman" w:hAnsi="Times New Roman" w:cs="Times New Roman"/>
          <w:bCs/>
          <w:sz w:val="24"/>
          <w:szCs w:val="24"/>
        </w:rPr>
        <w:t>ющая</w:t>
      </w:r>
      <w:r w:rsidRPr="00DF4BB5">
        <w:rPr>
          <w:rFonts w:ascii="Times New Roman" w:hAnsi="Times New Roman" w:cs="Times New Roman"/>
          <w:bCs/>
          <w:sz w:val="24"/>
          <w:szCs w:val="24"/>
        </w:rPr>
        <w:t xml:space="preserve"> ее в произведение. Проявляется она в </w:t>
      </w:r>
      <w:r w:rsidR="00364B5E" w:rsidRPr="00DF4BB5">
        <w:rPr>
          <w:rFonts w:ascii="Times New Roman" w:hAnsi="Times New Roman" w:cs="Times New Roman"/>
          <w:bCs/>
          <w:sz w:val="24"/>
          <w:szCs w:val="24"/>
        </w:rPr>
        <w:t>анализе текста</w:t>
      </w:r>
      <w:r w:rsidRPr="00DF4BB5">
        <w:rPr>
          <w:rFonts w:ascii="Times New Roman" w:hAnsi="Times New Roman" w:cs="Times New Roman"/>
          <w:bCs/>
          <w:sz w:val="24"/>
          <w:szCs w:val="24"/>
        </w:rPr>
        <w:t>, синтезе, подведении читателя к выводам, идеям. Она делит, развертывает структуру, в результате чего появляются новые рубрики, заг</w:t>
      </w:r>
      <w:r w:rsidRPr="00DF4BB5">
        <w:rPr>
          <w:rFonts w:ascii="Times New Roman" w:hAnsi="Times New Roman" w:cs="Times New Roman"/>
          <w:bCs/>
          <w:sz w:val="24"/>
          <w:szCs w:val="24"/>
        </w:rPr>
        <w:t>о</w:t>
      </w:r>
      <w:r w:rsidRPr="00DF4BB5">
        <w:rPr>
          <w:rFonts w:ascii="Times New Roman" w:hAnsi="Times New Roman" w:cs="Times New Roman"/>
          <w:bCs/>
          <w:sz w:val="24"/>
          <w:szCs w:val="24"/>
        </w:rPr>
        <w:t>ловки текста.</w:t>
      </w:r>
    </w:p>
    <w:p w:rsidR="00EC622B" w:rsidRPr="00DF4BB5" w:rsidRDefault="00EC622B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>Психологическая составляющая</w:t>
      </w:r>
      <w:r w:rsidR="00011778" w:rsidRPr="00DF4BB5">
        <w:rPr>
          <w:rFonts w:ascii="Times New Roman" w:hAnsi="Times New Roman" w:cs="Times New Roman"/>
          <w:bCs/>
          <w:sz w:val="24"/>
          <w:szCs w:val="24"/>
        </w:rPr>
        <w:t>,</w:t>
      </w:r>
      <w:r w:rsidRPr="00DF4BB5">
        <w:rPr>
          <w:rFonts w:ascii="Times New Roman" w:hAnsi="Times New Roman" w:cs="Times New Roman"/>
          <w:bCs/>
          <w:sz w:val="24"/>
          <w:szCs w:val="24"/>
        </w:rPr>
        <w:t xml:space="preserve"> обеспечива</w:t>
      </w:r>
      <w:r w:rsidR="00011778" w:rsidRPr="00DF4BB5">
        <w:rPr>
          <w:rFonts w:ascii="Times New Roman" w:hAnsi="Times New Roman" w:cs="Times New Roman"/>
          <w:bCs/>
          <w:sz w:val="24"/>
          <w:szCs w:val="24"/>
        </w:rPr>
        <w:t>ющая</w:t>
      </w:r>
      <w:r w:rsidRPr="00DF4BB5">
        <w:rPr>
          <w:rFonts w:ascii="Times New Roman" w:hAnsi="Times New Roman" w:cs="Times New Roman"/>
          <w:bCs/>
          <w:sz w:val="24"/>
          <w:szCs w:val="24"/>
        </w:rPr>
        <w:t xml:space="preserve"> восприятие произведения читателем. Она привлекает его внимание, поддерживает интерес, активизирует мышление. Она постоянно наталкивает думающего читателя на новые и новые вопросы, снимает его сомнения, формир</w:t>
      </w:r>
      <w:r w:rsidRPr="00DF4BB5">
        <w:rPr>
          <w:rFonts w:ascii="Times New Roman" w:hAnsi="Times New Roman" w:cs="Times New Roman"/>
          <w:bCs/>
          <w:sz w:val="24"/>
          <w:szCs w:val="24"/>
        </w:rPr>
        <w:t>у</w:t>
      </w:r>
      <w:r w:rsidRPr="00DF4BB5">
        <w:rPr>
          <w:rFonts w:ascii="Times New Roman" w:hAnsi="Times New Roman" w:cs="Times New Roman"/>
          <w:bCs/>
          <w:sz w:val="24"/>
          <w:szCs w:val="24"/>
        </w:rPr>
        <w:t>ет его оценку.</w:t>
      </w:r>
    </w:p>
    <w:p w:rsidR="00EC622B" w:rsidRPr="00DF4BB5" w:rsidRDefault="00EC622B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>Эстетическая составляющая структуры. Эстетическая составляющая возникает в резул</w:t>
      </w:r>
      <w:r w:rsidRPr="00DF4BB5">
        <w:rPr>
          <w:rFonts w:ascii="Times New Roman" w:hAnsi="Times New Roman" w:cs="Times New Roman"/>
          <w:bCs/>
          <w:sz w:val="24"/>
          <w:szCs w:val="24"/>
        </w:rPr>
        <w:t>ь</w:t>
      </w:r>
      <w:r w:rsidRPr="00DF4BB5">
        <w:rPr>
          <w:rFonts w:ascii="Times New Roman" w:hAnsi="Times New Roman" w:cs="Times New Roman"/>
          <w:bCs/>
          <w:sz w:val="24"/>
          <w:szCs w:val="24"/>
        </w:rPr>
        <w:t>тате интуитивной оценки читателем целесообразности построения структуры. Оценивается она пропорциональностью, ритмом, соразмерностью, гармонией.</w:t>
      </w:r>
    </w:p>
    <w:p w:rsidR="00EC622B" w:rsidRPr="00DF4BB5" w:rsidRDefault="00EC622B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 xml:space="preserve">Пропорциональность означает соответствие объема текста его смысловой значимости. Если важные вопросы раскрываются небольшим объемом текста, то читатель либо не обратит на них внимания, либо посчитает их </w:t>
      </w:r>
      <w:proofErr w:type="gramStart"/>
      <w:r w:rsidRPr="00DF4BB5">
        <w:rPr>
          <w:rFonts w:ascii="Times New Roman" w:hAnsi="Times New Roman" w:cs="Times New Roman"/>
          <w:bCs/>
          <w:sz w:val="24"/>
          <w:szCs w:val="24"/>
        </w:rPr>
        <w:t>незначительными</w:t>
      </w:r>
      <w:proofErr w:type="gramEnd"/>
      <w:r w:rsidRPr="00DF4BB5">
        <w:rPr>
          <w:rFonts w:ascii="Times New Roman" w:hAnsi="Times New Roman" w:cs="Times New Roman"/>
          <w:bCs/>
          <w:sz w:val="24"/>
          <w:szCs w:val="24"/>
        </w:rPr>
        <w:t>. Чрезмерно сжатый текст вызывает чувство неудовлетворенности от недостатка информации.</w:t>
      </w:r>
    </w:p>
    <w:p w:rsidR="00EC622B" w:rsidRPr="00DF4BB5" w:rsidRDefault="00EC622B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>Ритм выражается в чередовании противоречий, различий. Соразмерность проявляется, прежде всего, в соответствии структуры требованиям памяти, в возможности обозреть и з</w:t>
      </w:r>
      <w:r w:rsidRPr="00DF4BB5">
        <w:rPr>
          <w:rFonts w:ascii="Times New Roman" w:hAnsi="Times New Roman" w:cs="Times New Roman"/>
          <w:bCs/>
          <w:sz w:val="24"/>
          <w:szCs w:val="24"/>
        </w:rPr>
        <w:t>а</w:t>
      </w:r>
      <w:r w:rsidRPr="00DF4BB5">
        <w:rPr>
          <w:rFonts w:ascii="Times New Roman" w:hAnsi="Times New Roman" w:cs="Times New Roman"/>
          <w:bCs/>
          <w:sz w:val="24"/>
          <w:szCs w:val="24"/>
        </w:rPr>
        <w:t xml:space="preserve">помнить структуру сразу от начала и до конца. </w:t>
      </w:r>
    </w:p>
    <w:p w:rsidR="00EC622B" w:rsidRPr="00DF4BB5" w:rsidRDefault="00EC622B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>При такой конструкции структура будет удовлетворять требованию соразмерности. Структура учебной книги рассматривается системно. В общем виде она состоит из двух по</w:t>
      </w:r>
      <w:r w:rsidRPr="00DF4BB5">
        <w:rPr>
          <w:rFonts w:ascii="Times New Roman" w:hAnsi="Times New Roman" w:cs="Times New Roman"/>
          <w:bCs/>
          <w:sz w:val="24"/>
          <w:szCs w:val="24"/>
        </w:rPr>
        <w:t>д</w:t>
      </w:r>
      <w:r w:rsidRPr="00DF4BB5">
        <w:rPr>
          <w:rFonts w:ascii="Times New Roman" w:hAnsi="Times New Roman" w:cs="Times New Roman"/>
          <w:bCs/>
          <w:sz w:val="24"/>
          <w:szCs w:val="24"/>
        </w:rPr>
        <w:t>систем – структуры аппарата книги и структуры авторского текста. Каждый элемент аппарата книги имеет свою структуру, которая часто регламентирована ГОСТами.</w:t>
      </w:r>
    </w:p>
    <w:p w:rsidR="00FB1803" w:rsidRPr="00DF4BB5" w:rsidRDefault="00FB1803" w:rsidP="00255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1803" w:rsidRPr="00DF4BB5" w:rsidRDefault="00FB1803" w:rsidP="00255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B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8.</w:t>
      </w:r>
      <w:r w:rsidR="00304B63" w:rsidRPr="00DF4BB5">
        <w:rPr>
          <w:rFonts w:ascii="Times New Roman" w:hAnsi="Times New Roman" w:cs="Times New Roman"/>
          <w:b/>
          <w:bCs/>
          <w:sz w:val="24"/>
          <w:szCs w:val="24"/>
        </w:rPr>
        <w:t xml:space="preserve"> Литературные произведения, предназначенные для обязательного изуч</w:t>
      </w:r>
      <w:r w:rsidR="00304B63" w:rsidRPr="00DF4BB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304B63" w:rsidRPr="00DF4BB5">
        <w:rPr>
          <w:rFonts w:ascii="Times New Roman" w:hAnsi="Times New Roman" w:cs="Times New Roman"/>
          <w:b/>
          <w:bCs/>
          <w:sz w:val="24"/>
          <w:szCs w:val="24"/>
        </w:rPr>
        <w:t>ния. Основные критерии отбора художественных произведений для изучения. Инвар</w:t>
      </w:r>
      <w:r w:rsidR="00304B63" w:rsidRPr="00DF4BB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04B63" w:rsidRPr="00DF4BB5">
        <w:rPr>
          <w:rFonts w:ascii="Times New Roman" w:hAnsi="Times New Roman" w:cs="Times New Roman"/>
          <w:b/>
          <w:bCs/>
          <w:sz w:val="24"/>
          <w:szCs w:val="24"/>
        </w:rPr>
        <w:t>антная часть программы.</w:t>
      </w:r>
    </w:p>
    <w:p w:rsidR="00304B63" w:rsidRPr="00DF4BB5" w:rsidRDefault="004C6CE3" w:rsidP="00255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>Основные задачи, решению которых должен соответствовать материал учебника:</w:t>
      </w:r>
    </w:p>
    <w:p w:rsidR="00304B63" w:rsidRPr="00DF4BB5" w:rsidRDefault="00304B63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>V-VI классы –  формирование представления о специфике литературы как искусства сл</w:t>
      </w:r>
      <w:r w:rsidRPr="00DF4BB5">
        <w:rPr>
          <w:rFonts w:ascii="Times New Roman" w:hAnsi="Times New Roman" w:cs="Times New Roman"/>
          <w:bCs/>
          <w:sz w:val="24"/>
          <w:szCs w:val="24"/>
        </w:rPr>
        <w:t>о</w:t>
      </w:r>
      <w:r w:rsidRPr="00DF4BB5">
        <w:rPr>
          <w:rFonts w:ascii="Times New Roman" w:hAnsi="Times New Roman" w:cs="Times New Roman"/>
          <w:bCs/>
          <w:sz w:val="24"/>
          <w:szCs w:val="24"/>
        </w:rPr>
        <w:t>ва, умение осознанного чтения, способности общения с художественным миром произведений разных жанров (в первую очередь лирики и эпоса). Сопоставительный анализ произведений, близких по теме, сюжету, образам, приучает школьников видеть своеобразие авторской поз</w:t>
      </w:r>
      <w:r w:rsidRPr="00DF4BB5">
        <w:rPr>
          <w:rFonts w:ascii="Times New Roman" w:hAnsi="Times New Roman" w:cs="Times New Roman"/>
          <w:bCs/>
          <w:sz w:val="24"/>
          <w:szCs w:val="24"/>
        </w:rPr>
        <w:t>и</w:t>
      </w:r>
      <w:r w:rsidRPr="00DF4BB5">
        <w:rPr>
          <w:rFonts w:ascii="Times New Roman" w:hAnsi="Times New Roman" w:cs="Times New Roman"/>
          <w:bCs/>
          <w:sz w:val="24"/>
          <w:szCs w:val="24"/>
        </w:rPr>
        <w:t>ции. Теоретико-литературные понятия, изучаемые в 5-6 классах, в основном охватывают вну</w:t>
      </w:r>
      <w:r w:rsidRPr="00DF4BB5">
        <w:rPr>
          <w:rFonts w:ascii="Times New Roman" w:hAnsi="Times New Roman" w:cs="Times New Roman"/>
          <w:bCs/>
          <w:sz w:val="24"/>
          <w:szCs w:val="24"/>
        </w:rPr>
        <w:t>т</w:t>
      </w:r>
      <w:r w:rsidRPr="00DF4BB5">
        <w:rPr>
          <w:rFonts w:ascii="Times New Roman" w:hAnsi="Times New Roman" w:cs="Times New Roman"/>
          <w:bCs/>
          <w:sz w:val="24"/>
          <w:szCs w:val="24"/>
        </w:rPr>
        <w:t xml:space="preserve">реннюю структуру произведения от тропов до композиции. </w:t>
      </w:r>
      <w:proofErr w:type="gramStart"/>
      <w:r w:rsidRPr="00DF4BB5">
        <w:rPr>
          <w:rFonts w:ascii="Times New Roman" w:hAnsi="Times New Roman" w:cs="Times New Roman"/>
          <w:bCs/>
          <w:sz w:val="24"/>
          <w:szCs w:val="24"/>
        </w:rPr>
        <w:t>Творческие работы учащихся должны включать сочинения разных типов (характеристика литературного героя, сопоставл</w:t>
      </w:r>
      <w:r w:rsidRPr="00DF4BB5">
        <w:rPr>
          <w:rFonts w:ascii="Times New Roman" w:hAnsi="Times New Roman" w:cs="Times New Roman"/>
          <w:bCs/>
          <w:sz w:val="24"/>
          <w:szCs w:val="24"/>
        </w:rPr>
        <w:t>е</w:t>
      </w:r>
      <w:r w:rsidRPr="00DF4BB5">
        <w:rPr>
          <w:rFonts w:ascii="Times New Roman" w:hAnsi="Times New Roman" w:cs="Times New Roman"/>
          <w:bCs/>
          <w:sz w:val="24"/>
          <w:szCs w:val="24"/>
        </w:rPr>
        <w:t>ние эпизодов, отзыв о прочитанной книге), а также могут включать сочинение загадок, сказок, басен, киносценариев, рассказов, стихотворений, баллад, и др.</w:t>
      </w:r>
      <w:proofErr w:type="gramEnd"/>
    </w:p>
    <w:p w:rsidR="00304B63" w:rsidRPr="00DF4BB5" w:rsidRDefault="00304B63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lastRenderedPageBreak/>
        <w:t>VII-VIII классы – развитие способности формулировать и аргументированно отстаивать личностную позицию, связанную с нравственной проблематикой произведения. Соверше</w:t>
      </w:r>
      <w:r w:rsidRPr="00DF4BB5">
        <w:rPr>
          <w:rFonts w:ascii="Times New Roman" w:hAnsi="Times New Roman" w:cs="Times New Roman"/>
          <w:bCs/>
          <w:sz w:val="24"/>
          <w:szCs w:val="24"/>
        </w:rPr>
        <w:t>н</w:t>
      </w:r>
      <w:r w:rsidRPr="00DF4BB5">
        <w:rPr>
          <w:rFonts w:ascii="Times New Roman" w:hAnsi="Times New Roman" w:cs="Times New Roman"/>
          <w:bCs/>
          <w:sz w:val="24"/>
          <w:szCs w:val="24"/>
        </w:rPr>
        <w:t>ствуются умения анализа и интерпретации художественного текста, предполагающие устано</w:t>
      </w:r>
      <w:r w:rsidRPr="00DF4BB5">
        <w:rPr>
          <w:rFonts w:ascii="Times New Roman" w:hAnsi="Times New Roman" w:cs="Times New Roman"/>
          <w:bCs/>
          <w:sz w:val="24"/>
          <w:szCs w:val="24"/>
        </w:rPr>
        <w:t>в</w:t>
      </w:r>
      <w:r w:rsidRPr="00DF4BB5">
        <w:rPr>
          <w:rFonts w:ascii="Times New Roman" w:hAnsi="Times New Roman" w:cs="Times New Roman"/>
          <w:bCs/>
          <w:sz w:val="24"/>
          <w:szCs w:val="24"/>
        </w:rPr>
        <w:t>ление связей произведения с исторической эпохой, культурным контекстом, литературным окружением и судьбой писателя. Важной задачей литературного образования становится с</w:t>
      </w:r>
      <w:r w:rsidRPr="00DF4BB5">
        <w:rPr>
          <w:rFonts w:ascii="Times New Roman" w:hAnsi="Times New Roman" w:cs="Times New Roman"/>
          <w:bCs/>
          <w:sz w:val="24"/>
          <w:szCs w:val="24"/>
        </w:rPr>
        <w:t>и</w:t>
      </w:r>
      <w:r w:rsidRPr="00DF4BB5">
        <w:rPr>
          <w:rFonts w:ascii="Times New Roman" w:hAnsi="Times New Roman" w:cs="Times New Roman"/>
          <w:bCs/>
          <w:sz w:val="24"/>
          <w:szCs w:val="24"/>
        </w:rPr>
        <w:t xml:space="preserve">стематизация представлений о родах и жанрах литературы. </w:t>
      </w:r>
      <w:proofErr w:type="gramStart"/>
      <w:r w:rsidRPr="00DF4BB5">
        <w:rPr>
          <w:rFonts w:ascii="Times New Roman" w:hAnsi="Times New Roman" w:cs="Times New Roman"/>
          <w:bCs/>
          <w:sz w:val="24"/>
          <w:szCs w:val="24"/>
        </w:rPr>
        <w:t>Теория литературы включает в с</w:t>
      </w:r>
      <w:r w:rsidRPr="00DF4BB5">
        <w:rPr>
          <w:rFonts w:ascii="Times New Roman" w:hAnsi="Times New Roman" w:cs="Times New Roman"/>
          <w:bCs/>
          <w:sz w:val="24"/>
          <w:szCs w:val="24"/>
        </w:rPr>
        <w:t>е</w:t>
      </w:r>
      <w:r w:rsidRPr="00DF4BB5">
        <w:rPr>
          <w:rFonts w:ascii="Times New Roman" w:hAnsi="Times New Roman" w:cs="Times New Roman"/>
          <w:bCs/>
          <w:sz w:val="24"/>
          <w:szCs w:val="24"/>
        </w:rPr>
        <w:t>бя изучение литературных родов (эпос, лирика, драма) и жанров (роман, биография, притча, исповедь, новелла, стихотворение в прозе, послание, эпиграмма, ода, сонет, элегия, комедия, трагедия).</w:t>
      </w:r>
      <w:proofErr w:type="gramEnd"/>
      <w:r w:rsidRPr="00DF4BB5">
        <w:rPr>
          <w:rFonts w:ascii="Times New Roman" w:hAnsi="Times New Roman" w:cs="Times New Roman"/>
          <w:bCs/>
          <w:sz w:val="24"/>
          <w:szCs w:val="24"/>
        </w:rPr>
        <w:t xml:space="preserve"> Углубляются представления о понятиях, изученных ранее. Сочинения усложняются по объему и проблематике: сравнительная характеристика героев, сопоставление близких с</w:t>
      </w:r>
      <w:r w:rsidRPr="00DF4BB5">
        <w:rPr>
          <w:rFonts w:ascii="Times New Roman" w:hAnsi="Times New Roman" w:cs="Times New Roman"/>
          <w:bCs/>
          <w:sz w:val="24"/>
          <w:szCs w:val="24"/>
        </w:rPr>
        <w:t>ю</w:t>
      </w:r>
      <w:r w:rsidRPr="00DF4BB5">
        <w:rPr>
          <w:rFonts w:ascii="Times New Roman" w:hAnsi="Times New Roman" w:cs="Times New Roman"/>
          <w:bCs/>
          <w:sz w:val="24"/>
          <w:szCs w:val="24"/>
        </w:rPr>
        <w:t>жетов в произведениях разных авторов. Ученики также могут создавать  стилизации в жанре народной лирической песни, оды, эпиграммы и др.</w:t>
      </w:r>
    </w:p>
    <w:p w:rsidR="00304B63" w:rsidRPr="00DF4BB5" w:rsidRDefault="00304B63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>IX класс</w:t>
      </w:r>
      <w:r w:rsidR="004C6CE3" w:rsidRPr="00DF4BB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F4BB5">
        <w:rPr>
          <w:rFonts w:ascii="Times New Roman" w:hAnsi="Times New Roman" w:cs="Times New Roman"/>
          <w:bCs/>
          <w:sz w:val="24"/>
          <w:szCs w:val="24"/>
        </w:rPr>
        <w:t xml:space="preserve">Этот этап литературного образования является переходным, так как в IX классе решаются задачи </w:t>
      </w:r>
      <w:proofErr w:type="spellStart"/>
      <w:r w:rsidRPr="00DF4BB5">
        <w:rPr>
          <w:rFonts w:ascii="Times New Roman" w:hAnsi="Times New Roman" w:cs="Times New Roman"/>
          <w:bCs/>
          <w:sz w:val="24"/>
          <w:szCs w:val="24"/>
        </w:rPr>
        <w:t>предпрофильной</w:t>
      </w:r>
      <w:proofErr w:type="spellEnd"/>
      <w:r w:rsidRPr="00DF4BB5">
        <w:rPr>
          <w:rFonts w:ascii="Times New Roman" w:hAnsi="Times New Roman" w:cs="Times New Roman"/>
          <w:bCs/>
          <w:sz w:val="24"/>
          <w:szCs w:val="24"/>
        </w:rPr>
        <w:t xml:space="preserve"> подготовки учащихся, закладываются основы систематич</w:t>
      </w:r>
      <w:r w:rsidRPr="00DF4BB5">
        <w:rPr>
          <w:rFonts w:ascii="Times New Roman" w:hAnsi="Times New Roman" w:cs="Times New Roman"/>
          <w:bCs/>
          <w:sz w:val="24"/>
          <w:szCs w:val="24"/>
        </w:rPr>
        <w:t>е</w:t>
      </w:r>
      <w:r w:rsidRPr="00DF4BB5">
        <w:rPr>
          <w:rFonts w:ascii="Times New Roman" w:hAnsi="Times New Roman" w:cs="Times New Roman"/>
          <w:bCs/>
          <w:sz w:val="24"/>
          <w:szCs w:val="24"/>
        </w:rPr>
        <w:t>ского изучения историко-литературного курса.</w:t>
      </w:r>
      <w:r w:rsidR="00364B5E" w:rsidRPr="00DF4BB5">
        <w:rPr>
          <w:rFonts w:ascii="Times New Roman" w:hAnsi="Times New Roman" w:cs="Times New Roman"/>
          <w:bCs/>
          <w:sz w:val="24"/>
          <w:szCs w:val="24"/>
        </w:rPr>
        <w:t xml:space="preserve"> 9 класс</w:t>
      </w:r>
      <w:r w:rsidRPr="00DF4BB5">
        <w:rPr>
          <w:rFonts w:ascii="Times New Roman" w:hAnsi="Times New Roman" w:cs="Times New Roman"/>
          <w:bCs/>
          <w:sz w:val="24"/>
          <w:szCs w:val="24"/>
        </w:rPr>
        <w:t> должен готовить учеников к историко-литературному курсу старших классов. Теория литературы в 9 классе помогает проследить и</w:t>
      </w:r>
      <w:r w:rsidRPr="00DF4BB5">
        <w:rPr>
          <w:rFonts w:ascii="Times New Roman" w:hAnsi="Times New Roman" w:cs="Times New Roman"/>
          <w:bCs/>
          <w:sz w:val="24"/>
          <w:szCs w:val="24"/>
        </w:rPr>
        <w:t>с</w:t>
      </w:r>
      <w:r w:rsidRPr="00DF4BB5">
        <w:rPr>
          <w:rFonts w:ascii="Times New Roman" w:hAnsi="Times New Roman" w:cs="Times New Roman"/>
          <w:bCs/>
          <w:sz w:val="24"/>
          <w:szCs w:val="24"/>
        </w:rPr>
        <w:t xml:space="preserve">торические изменения в поэтике литературных родов и жанров. </w:t>
      </w:r>
      <w:proofErr w:type="gramStart"/>
      <w:r w:rsidRPr="00DF4BB5">
        <w:rPr>
          <w:rFonts w:ascii="Times New Roman" w:hAnsi="Times New Roman" w:cs="Times New Roman"/>
          <w:bCs/>
          <w:sz w:val="24"/>
          <w:szCs w:val="24"/>
        </w:rPr>
        <w:t>Усложняются понятия о структуре произведения (фантастическое и реальное, антитеза в композиции, реминисценции и заимствования, пародии, средства создания образа в литературе и кино и т. д.), о стихотво</w:t>
      </w:r>
      <w:r w:rsidRPr="00DF4BB5">
        <w:rPr>
          <w:rFonts w:ascii="Times New Roman" w:hAnsi="Times New Roman" w:cs="Times New Roman"/>
          <w:bCs/>
          <w:sz w:val="24"/>
          <w:szCs w:val="24"/>
        </w:rPr>
        <w:t>р</w:t>
      </w:r>
      <w:r w:rsidRPr="00DF4BB5">
        <w:rPr>
          <w:rFonts w:ascii="Times New Roman" w:hAnsi="Times New Roman" w:cs="Times New Roman"/>
          <w:bCs/>
          <w:sz w:val="24"/>
          <w:szCs w:val="24"/>
        </w:rPr>
        <w:t>ной речи (акцентный стих, пиррихий, спондей и проч.), о национальном и индивидуальном началах в художественном стиле.</w:t>
      </w:r>
      <w:proofErr w:type="gramEnd"/>
      <w:r w:rsidR="00DF4B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4BB5">
        <w:rPr>
          <w:rFonts w:ascii="Times New Roman" w:hAnsi="Times New Roman" w:cs="Times New Roman"/>
          <w:bCs/>
          <w:sz w:val="24"/>
          <w:szCs w:val="24"/>
        </w:rPr>
        <w:t>Темы сочинений и творческих работ должны ориентировать на проблемный анализ художественных произведений.</w:t>
      </w:r>
    </w:p>
    <w:p w:rsidR="00304B63" w:rsidRPr="00DF4BB5" w:rsidRDefault="00304B63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 xml:space="preserve">В Х-ом классе нужно углубить представление об историко-литературном процессе. В этом классе желательно освоить такие понятия, как стиль писателя, литературная критика, ее роль в литературном процессе; рассмотреть вопросы взаимодействия </w:t>
      </w:r>
      <w:r w:rsidR="004320FD" w:rsidRPr="00DF4BB5">
        <w:rPr>
          <w:rFonts w:ascii="Times New Roman" w:hAnsi="Times New Roman" w:cs="Times New Roman"/>
          <w:bCs/>
          <w:sz w:val="24"/>
          <w:szCs w:val="24"/>
        </w:rPr>
        <w:t>кумыкск</w:t>
      </w:r>
      <w:r w:rsidR="004C6CE3" w:rsidRPr="00DF4BB5">
        <w:rPr>
          <w:rFonts w:ascii="Times New Roman" w:hAnsi="Times New Roman" w:cs="Times New Roman"/>
          <w:bCs/>
          <w:sz w:val="24"/>
          <w:szCs w:val="24"/>
        </w:rPr>
        <w:t>ой литературы с литературами народов Дагестана, русской литературой.</w:t>
      </w:r>
    </w:p>
    <w:p w:rsidR="00304B63" w:rsidRPr="00DF4BB5" w:rsidRDefault="00304B63" w:rsidP="002559C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>В Х</w:t>
      </w:r>
      <w:proofErr w:type="gramStart"/>
      <w:r w:rsidR="00361187" w:rsidRPr="00DF4BB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gramEnd"/>
      <w:r w:rsidRPr="00DF4BB5">
        <w:rPr>
          <w:rFonts w:ascii="Times New Roman" w:hAnsi="Times New Roman" w:cs="Times New Roman"/>
          <w:bCs/>
          <w:sz w:val="24"/>
          <w:szCs w:val="24"/>
        </w:rPr>
        <w:t xml:space="preserve">-ом классе </w:t>
      </w:r>
      <w:r w:rsidR="004320FD" w:rsidRPr="00DF4BB5">
        <w:rPr>
          <w:rFonts w:ascii="Times New Roman" w:hAnsi="Times New Roman" w:cs="Times New Roman"/>
          <w:bCs/>
          <w:sz w:val="24"/>
          <w:szCs w:val="24"/>
        </w:rPr>
        <w:t>кумыкск</w:t>
      </w:r>
      <w:r w:rsidR="004C6CE3" w:rsidRPr="00DF4BB5">
        <w:rPr>
          <w:rFonts w:ascii="Times New Roman" w:hAnsi="Times New Roman" w:cs="Times New Roman"/>
          <w:bCs/>
          <w:sz w:val="24"/>
          <w:szCs w:val="24"/>
        </w:rPr>
        <w:t>ая</w:t>
      </w:r>
      <w:r w:rsidRPr="00DF4BB5">
        <w:rPr>
          <w:rFonts w:ascii="Times New Roman" w:hAnsi="Times New Roman" w:cs="Times New Roman"/>
          <w:bCs/>
          <w:sz w:val="24"/>
          <w:szCs w:val="24"/>
        </w:rPr>
        <w:t xml:space="preserve"> литература доводится до сегодняшнего</w:t>
      </w:r>
      <w:r w:rsidR="002559C2" w:rsidRPr="00DF4B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4BB5">
        <w:rPr>
          <w:rFonts w:ascii="Times New Roman" w:hAnsi="Times New Roman" w:cs="Times New Roman"/>
          <w:bCs/>
          <w:sz w:val="24"/>
          <w:szCs w:val="24"/>
        </w:rPr>
        <w:t xml:space="preserve">дня. Рассматриваются особенности современного этапа развития </w:t>
      </w:r>
      <w:r w:rsidR="004C6CE3" w:rsidRPr="00DF4BB5">
        <w:rPr>
          <w:rFonts w:ascii="Times New Roman" w:hAnsi="Times New Roman" w:cs="Times New Roman"/>
          <w:bCs/>
          <w:sz w:val="24"/>
          <w:szCs w:val="24"/>
        </w:rPr>
        <w:t>дагестанской</w:t>
      </w:r>
      <w:r w:rsidRPr="00DF4BB5">
        <w:rPr>
          <w:rFonts w:ascii="Times New Roman" w:hAnsi="Times New Roman" w:cs="Times New Roman"/>
          <w:bCs/>
          <w:sz w:val="24"/>
          <w:szCs w:val="24"/>
        </w:rPr>
        <w:t xml:space="preserve"> литературы.</w:t>
      </w:r>
    </w:p>
    <w:p w:rsidR="00304B63" w:rsidRPr="00DF4BB5" w:rsidRDefault="00304B63" w:rsidP="00255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1803" w:rsidRPr="00DF4BB5" w:rsidRDefault="00FB1803" w:rsidP="004320FD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B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9.</w:t>
      </w:r>
      <w:r w:rsidRPr="00DF4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Основные теоретические понятия, осваиваемые в школе</w:t>
      </w:r>
      <w:r w:rsidR="004320FD" w:rsidRPr="00DF4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FB1803" w:rsidRPr="00DF4BB5" w:rsidRDefault="009A0FD3" w:rsidP="00255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>Ф</w:t>
      </w:r>
      <w:r w:rsidR="00A76EC7" w:rsidRPr="00DF4BB5">
        <w:rPr>
          <w:rFonts w:ascii="Times New Roman" w:hAnsi="Times New Roman" w:cs="Times New Roman"/>
          <w:bCs/>
          <w:sz w:val="24"/>
          <w:szCs w:val="24"/>
        </w:rPr>
        <w:t>ормир</w:t>
      </w:r>
      <w:r w:rsidRPr="00DF4BB5">
        <w:rPr>
          <w:rFonts w:ascii="Times New Roman" w:hAnsi="Times New Roman" w:cs="Times New Roman"/>
          <w:bCs/>
          <w:sz w:val="24"/>
          <w:szCs w:val="24"/>
        </w:rPr>
        <w:t>ование</w:t>
      </w:r>
      <w:r w:rsidR="00A76EC7" w:rsidRPr="00DF4BB5">
        <w:rPr>
          <w:rFonts w:ascii="Times New Roman" w:hAnsi="Times New Roman" w:cs="Times New Roman"/>
          <w:bCs/>
          <w:sz w:val="24"/>
          <w:szCs w:val="24"/>
        </w:rPr>
        <w:t> </w:t>
      </w:r>
      <w:r w:rsidRPr="00DF4BB5">
        <w:rPr>
          <w:rFonts w:ascii="Times New Roman" w:hAnsi="Times New Roman" w:cs="Times New Roman"/>
          <w:bCs/>
          <w:sz w:val="24"/>
          <w:szCs w:val="24"/>
        </w:rPr>
        <w:t>на уроках литературы </w:t>
      </w:r>
      <w:r w:rsidR="00A76EC7" w:rsidRPr="00DF4BB5">
        <w:rPr>
          <w:rFonts w:ascii="Times New Roman" w:hAnsi="Times New Roman" w:cs="Times New Roman"/>
          <w:bCs/>
          <w:sz w:val="24"/>
          <w:szCs w:val="24"/>
        </w:rPr>
        <w:t>представлени</w:t>
      </w:r>
      <w:r w:rsidRPr="00DF4BB5">
        <w:rPr>
          <w:rFonts w:ascii="Times New Roman" w:hAnsi="Times New Roman" w:cs="Times New Roman"/>
          <w:bCs/>
          <w:sz w:val="24"/>
          <w:szCs w:val="24"/>
        </w:rPr>
        <w:t>я</w:t>
      </w:r>
      <w:r w:rsidR="00A76EC7" w:rsidRPr="00DF4BB5">
        <w:rPr>
          <w:rFonts w:ascii="Times New Roman" w:hAnsi="Times New Roman" w:cs="Times New Roman"/>
          <w:bCs/>
          <w:sz w:val="24"/>
          <w:szCs w:val="24"/>
        </w:rPr>
        <w:t xml:space="preserve"> о </w:t>
      </w:r>
      <w:r w:rsidR="00364B5E" w:rsidRPr="00DF4BB5">
        <w:rPr>
          <w:rFonts w:ascii="Times New Roman" w:hAnsi="Times New Roman" w:cs="Times New Roman"/>
          <w:bCs/>
          <w:sz w:val="24"/>
          <w:szCs w:val="24"/>
        </w:rPr>
        <w:t>художественной литературе</w:t>
      </w:r>
      <w:r w:rsidR="00A76EC7" w:rsidRPr="00DF4BB5">
        <w:rPr>
          <w:rFonts w:ascii="Times New Roman" w:hAnsi="Times New Roman" w:cs="Times New Roman"/>
          <w:bCs/>
          <w:sz w:val="24"/>
          <w:szCs w:val="24"/>
        </w:rPr>
        <w:t> как искусстве слова и ее месте в культуре страны и народа; осв</w:t>
      </w:r>
      <w:r w:rsidRPr="00DF4BB5">
        <w:rPr>
          <w:rFonts w:ascii="Times New Roman" w:hAnsi="Times New Roman" w:cs="Times New Roman"/>
          <w:bCs/>
          <w:sz w:val="24"/>
          <w:szCs w:val="24"/>
        </w:rPr>
        <w:t>оение</w:t>
      </w:r>
      <w:r w:rsidR="00A76EC7" w:rsidRPr="00DF4BB5">
        <w:rPr>
          <w:rFonts w:ascii="Times New Roman" w:hAnsi="Times New Roman" w:cs="Times New Roman"/>
          <w:bCs/>
          <w:sz w:val="24"/>
          <w:szCs w:val="24"/>
        </w:rPr>
        <w:t> теоретически</w:t>
      </w:r>
      <w:r w:rsidRPr="00DF4BB5">
        <w:rPr>
          <w:rFonts w:ascii="Times New Roman" w:hAnsi="Times New Roman" w:cs="Times New Roman"/>
          <w:bCs/>
          <w:sz w:val="24"/>
          <w:szCs w:val="24"/>
        </w:rPr>
        <w:t>х</w:t>
      </w:r>
      <w:r w:rsidR="00A76EC7" w:rsidRPr="00DF4BB5">
        <w:rPr>
          <w:rFonts w:ascii="Times New Roman" w:hAnsi="Times New Roman" w:cs="Times New Roman"/>
          <w:bCs/>
          <w:sz w:val="24"/>
          <w:szCs w:val="24"/>
        </w:rPr>
        <w:t xml:space="preserve"> понятия, к</w:t>
      </w:r>
      <w:r w:rsidR="00A76EC7" w:rsidRPr="00DF4BB5">
        <w:rPr>
          <w:rFonts w:ascii="Times New Roman" w:hAnsi="Times New Roman" w:cs="Times New Roman"/>
          <w:bCs/>
          <w:sz w:val="24"/>
          <w:szCs w:val="24"/>
        </w:rPr>
        <w:t>о</w:t>
      </w:r>
      <w:r w:rsidR="00A76EC7" w:rsidRPr="00DF4BB5">
        <w:rPr>
          <w:rFonts w:ascii="Times New Roman" w:hAnsi="Times New Roman" w:cs="Times New Roman"/>
          <w:bCs/>
          <w:sz w:val="24"/>
          <w:szCs w:val="24"/>
        </w:rPr>
        <w:t>торые способствуют более глубокому постижению конкретных художественных произвед</w:t>
      </w:r>
      <w:r w:rsidR="00A76EC7" w:rsidRPr="00DF4BB5">
        <w:rPr>
          <w:rFonts w:ascii="Times New Roman" w:hAnsi="Times New Roman" w:cs="Times New Roman"/>
          <w:bCs/>
          <w:sz w:val="24"/>
          <w:szCs w:val="24"/>
        </w:rPr>
        <w:t>е</w:t>
      </w:r>
      <w:r w:rsidR="00A76EC7" w:rsidRPr="00DF4BB5">
        <w:rPr>
          <w:rFonts w:ascii="Times New Roman" w:hAnsi="Times New Roman" w:cs="Times New Roman"/>
          <w:bCs/>
          <w:sz w:val="24"/>
          <w:szCs w:val="24"/>
        </w:rPr>
        <w:t>ний; овладе</w:t>
      </w:r>
      <w:r w:rsidRPr="00DF4BB5">
        <w:rPr>
          <w:rFonts w:ascii="Times New Roman" w:hAnsi="Times New Roman" w:cs="Times New Roman"/>
          <w:bCs/>
          <w:sz w:val="24"/>
          <w:szCs w:val="24"/>
        </w:rPr>
        <w:t>ние</w:t>
      </w:r>
      <w:r w:rsidR="00A76EC7" w:rsidRPr="00DF4BB5">
        <w:rPr>
          <w:rFonts w:ascii="Times New Roman" w:hAnsi="Times New Roman" w:cs="Times New Roman"/>
          <w:bCs/>
          <w:sz w:val="24"/>
          <w:szCs w:val="24"/>
        </w:rPr>
        <w:t> знаниями и умениями аналитического характера; использ</w:t>
      </w:r>
      <w:r w:rsidRPr="00DF4BB5">
        <w:rPr>
          <w:rFonts w:ascii="Times New Roman" w:hAnsi="Times New Roman" w:cs="Times New Roman"/>
          <w:bCs/>
          <w:sz w:val="24"/>
          <w:szCs w:val="24"/>
        </w:rPr>
        <w:t>ование</w:t>
      </w:r>
      <w:r w:rsidR="00A76EC7" w:rsidRPr="00DF4BB5">
        <w:rPr>
          <w:rFonts w:ascii="Times New Roman" w:hAnsi="Times New Roman" w:cs="Times New Roman"/>
          <w:bCs/>
          <w:sz w:val="24"/>
          <w:szCs w:val="24"/>
        </w:rPr>
        <w:t> различны</w:t>
      </w:r>
      <w:r w:rsidRPr="00DF4BB5">
        <w:rPr>
          <w:rFonts w:ascii="Times New Roman" w:hAnsi="Times New Roman" w:cs="Times New Roman"/>
          <w:bCs/>
          <w:sz w:val="24"/>
          <w:szCs w:val="24"/>
        </w:rPr>
        <w:t>х</w:t>
      </w:r>
      <w:r w:rsidR="00A76EC7" w:rsidRPr="00DF4BB5">
        <w:rPr>
          <w:rFonts w:ascii="Times New Roman" w:hAnsi="Times New Roman" w:cs="Times New Roman"/>
          <w:bCs/>
          <w:sz w:val="24"/>
          <w:szCs w:val="24"/>
        </w:rPr>
        <w:t xml:space="preserve"> форм общения с искусством слова для совершенствования собственной устной и письменной речи. </w:t>
      </w:r>
      <w:r w:rsidRPr="00DF4BB5">
        <w:rPr>
          <w:rFonts w:ascii="Times New Roman" w:hAnsi="Times New Roman" w:cs="Times New Roman"/>
          <w:bCs/>
          <w:sz w:val="24"/>
          <w:szCs w:val="24"/>
        </w:rPr>
        <w:t>О</w:t>
      </w:r>
      <w:r w:rsidR="00A76EC7" w:rsidRPr="00DF4BB5">
        <w:rPr>
          <w:rFonts w:ascii="Times New Roman" w:hAnsi="Times New Roman" w:cs="Times New Roman"/>
          <w:bCs/>
          <w:sz w:val="24"/>
          <w:szCs w:val="24"/>
        </w:rPr>
        <w:t>беспеч</w:t>
      </w:r>
      <w:r w:rsidRPr="00DF4BB5">
        <w:rPr>
          <w:rFonts w:ascii="Times New Roman" w:hAnsi="Times New Roman" w:cs="Times New Roman"/>
          <w:bCs/>
          <w:sz w:val="24"/>
          <w:szCs w:val="24"/>
        </w:rPr>
        <w:t>ение</w:t>
      </w:r>
      <w:r w:rsidR="00A76EC7" w:rsidRPr="00DF4BB5">
        <w:rPr>
          <w:rFonts w:ascii="Times New Roman" w:hAnsi="Times New Roman" w:cs="Times New Roman"/>
          <w:bCs/>
          <w:sz w:val="24"/>
          <w:szCs w:val="24"/>
        </w:rPr>
        <w:t> высок</w:t>
      </w:r>
      <w:r w:rsidRPr="00DF4BB5">
        <w:rPr>
          <w:rFonts w:ascii="Times New Roman" w:hAnsi="Times New Roman" w:cs="Times New Roman"/>
          <w:bCs/>
          <w:sz w:val="24"/>
          <w:szCs w:val="24"/>
        </w:rPr>
        <w:t>ого</w:t>
      </w:r>
      <w:r w:rsidR="004320FD" w:rsidRPr="00DF4B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6EC7" w:rsidRPr="00DF4BB5">
        <w:rPr>
          <w:rFonts w:ascii="Times New Roman" w:hAnsi="Times New Roman" w:cs="Times New Roman"/>
          <w:bCs/>
          <w:sz w:val="24"/>
          <w:szCs w:val="24"/>
        </w:rPr>
        <w:t>уров</w:t>
      </w:r>
      <w:r w:rsidRPr="00DF4BB5">
        <w:rPr>
          <w:rFonts w:ascii="Times New Roman" w:hAnsi="Times New Roman" w:cs="Times New Roman"/>
          <w:bCs/>
          <w:sz w:val="24"/>
          <w:szCs w:val="24"/>
        </w:rPr>
        <w:t>ня</w:t>
      </w:r>
      <w:r w:rsidR="00A76EC7" w:rsidRPr="00DF4BB5">
        <w:rPr>
          <w:rFonts w:ascii="Times New Roman" w:hAnsi="Times New Roman" w:cs="Times New Roman"/>
          <w:bCs/>
          <w:sz w:val="24"/>
          <w:szCs w:val="24"/>
        </w:rPr>
        <w:t xml:space="preserve"> читательского мастерства, </w:t>
      </w:r>
      <w:r w:rsidR="004320FD" w:rsidRPr="00DF4B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6EC7" w:rsidRPr="00DF4BB5">
        <w:rPr>
          <w:rFonts w:ascii="Times New Roman" w:hAnsi="Times New Roman" w:cs="Times New Roman"/>
          <w:bCs/>
          <w:sz w:val="24"/>
          <w:szCs w:val="24"/>
        </w:rPr>
        <w:t>способству</w:t>
      </w:r>
      <w:r w:rsidRPr="00DF4BB5">
        <w:rPr>
          <w:rFonts w:ascii="Times New Roman" w:hAnsi="Times New Roman" w:cs="Times New Roman"/>
          <w:bCs/>
          <w:sz w:val="24"/>
          <w:szCs w:val="24"/>
        </w:rPr>
        <w:t>ющего</w:t>
      </w:r>
      <w:r w:rsidR="00A76EC7" w:rsidRPr="00DF4BB5">
        <w:rPr>
          <w:rFonts w:ascii="Times New Roman" w:hAnsi="Times New Roman" w:cs="Times New Roman"/>
          <w:bCs/>
          <w:sz w:val="24"/>
          <w:szCs w:val="24"/>
        </w:rPr>
        <w:t> </w:t>
      </w:r>
      <w:r w:rsidR="004320FD" w:rsidRPr="00DF4B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76EC7" w:rsidRPr="00DF4BB5">
        <w:rPr>
          <w:rFonts w:ascii="Times New Roman" w:hAnsi="Times New Roman" w:cs="Times New Roman"/>
          <w:bCs/>
          <w:sz w:val="24"/>
          <w:szCs w:val="24"/>
        </w:rPr>
        <w:t>формиров</w:t>
      </w:r>
      <w:proofErr w:type="gramStart"/>
      <w:r w:rsidR="00A76EC7" w:rsidRPr="00DF4BB5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="004320FD" w:rsidRPr="00DF4BB5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="004320FD" w:rsidRPr="00DF4B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76EC7" w:rsidRPr="00DF4BB5">
        <w:rPr>
          <w:rFonts w:ascii="Times New Roman" w:hAnsi="Times New Roman" w:cs="Times New Roman"/>
          <w:bCs/>
          <w:sz w:val="24"/>
          <w:szCs w:val="24"/>
        </w:rPr>
        <w:t>нию</w:t>
      </w:r>
      <w:proofErr w:type="spellEnd"/>
      <w:r w:rsidR="00A76EC7" w:rsidRPr="00DF4BB5">
        <w:rPr>
          <w:rFonts w:ascii="Times New Roman" w:hAnsi="Times New Roman" w:cs="Times New Roman"/>
          <w:bCs/>
          <w:sz w:val="24"/>
          <w:szCs w:val="24"/>
        </w:rPr>
        <w:t xml:space="preserve"> гуманистического мировоззрения, эстетической культуры и оказыва</w:t>
      </w:r>
      <w:r w:rsidRPr="00DF4BB5">
        <w:rPr>
          <w:rFonts w:ascii="Times New Roman" w:hAnsi="Times New Roman" w:cs="Times New Roman"/>
          <w:bCs/>
          <w:sz w:val="24"/>
          <w:szCs w:val="24"/>
        </w:rPr>
        <w:t>ющего</w:t>
      </w:r>
      <w:r w:rsidR="00A76EC7" w:rsidRPr="00DF4BB5">
        <w:rPr>
          <w:rFonts w:ascii="Times New Roman" w:hAnsi="Times New Roman" w:cs="Times New Roman"/>
          <w:bCs/>
          <w:sz w:val="24"/>
          <w:szCs w:val="24"/>
        </w:rPr>
        <w:t xml:space="preserve"> ученику р</w:t>
      </w:r>
      <w:r w:rsidR="00A76EC7" w:rsidRPr="00DF4BB5">
        <w:rPr>
          <w:rFonts w:ascii="Times New Roman" w:hAnsi="Times New Roman" w:cs="Times New Roman"/>
          <w:bCs/>
          <w:sz w:val="24"/>
          <w:szCs w:val="24"/>
        </w:rPr>
        <w:t>е</w:t>
      </w:r>
      <w:r w:rsidR="00A76EC7" w:rsidRPr="00DF4BB5">
        <w:rPr>
          <w:rFonts w:ascii="Times New Roman" w:hAnsi="Times New Roman" w:cs="Times New Roman"/>
          <w:bCs/>
          <w:sz w:val="24"/>
          <w:szCs w:val="24"/>
        </w:rPr>
        <w:t>альную помощь в осознании ценности окружающего мира.</w:t>
      </w:r>
    </w:p>
    <w:p w:rsidR="009B0D2C" w:rsidRPr="00DF4BB5" w:rsidRDefault="009B0D2C" w:rsidP="00255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7DA8" w:rsidRPr="00DF4BB5" w:rsidRDefault="00FB1803" w:rsidP="0025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4B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10.</w:t>
      </w:r>
      <w:r w:rsidR="004320FD" w:rsidRPr="00DF4BB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935B10" w:rsidRPr="00DF4BB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Понятие об </w:t>
      </w:r>
      <w:r w:rsidR="00E82172" w:rsidRPr="00DF4B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Учебно-методическ</w:t>
      </w:r>
      <w:r w:rsidR="00935B10" w:rsidRPr="00DF4B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ом</w:t>
      </w:r>
      <w:r w:rsidR="00E82172" w:rsidRPr="00DF4B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комплекс</w:t>
      </w:r>
      <w:r w:rsidR="00935B10" w:rsidRPr="00DF4B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е и </w:t>
      </w:r>
      <w:r w:rsidR="00EB7DA8" w:rsidRPr="00DF4BB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Электронн</w:t>
      </w:r>
      <w:r w:rsidR="00935B10" w:rsidRPr="00DF4BB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ом</w:t>
      </w:r>
      <w:r w:rsidR="00EB7DA8" w:rsidRPr="00DF4BB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учебник</w:t>
      </w:r>
      <w:r w:rsidR="00935B10" w:rsidRPr="00DF4BB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е</w:t>
      </w:r>
      <w:r w:rsidR="00EB7DA8" w:rsidRPr="00DF4BB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. </w:t>
      </w:r>
    </w:p>
    <w:p w:rsidR="00361187" w:rsidRPr="00DF4BB5" w:rsidRDefault="00215A33" w:rsidP="00255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Структура </w:t>
      </w:r>
      <w:proofErr w:type="gramStart"/>
      <w:r w:rsidRPr="00DF4B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современного</w:t>
      </w:r>
      <w:proofErr w:type="gramEnd"/>
      <w:r w:rsidRPr="00DF4B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УМК по литературе. Характеристика основных требований к УМК, предъявляемых</w:t>
      </w:r>
      <w:r w:rsidR="00361187" w:rsidRPr="00DF4B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свете внедрения ФГОС ООО. </w:t>
      </w:r>
    </w:p>
    <w:p w:rsidR="00935B10" w:rsidRPr="00DF4BB5" w:rsidRDefault="00935B10" w:rsidP="00255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Состав УМК:</w:t>
      </w:r>
    </w:p>
    <w:p w:rsidR="00935B10" w:rsidRPr="00DF4BB5" w:rsidRDefault="00935B10" w:rsidP="002559C2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рабочая программа</w:t>
      </w:r>
    </w:p>
    <w:p w:rsidR="00935B10" w:rsidRPr="00DF4BB5" w:rsidRDefault="00935B10" w:rsidP="002559C2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учебник</w:t>
      </w:r>
    </w:p>
    <w:p w:rsidR="00935B10" w:rsidRPr="00DF4BB5" w:rsidRDefault="00935B10" w:rsidP="002559C2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дидактические материалы</w:t>
      </w:r>
    </w:p>
    <w:p w:rsidR="00935B10" w:rsidRPr="00DF4BB5" w:rsidRDefault="00935B10" w:rsidP="002559C2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рабочие тетради</w:t>
      </w:r>
    </w:p>
    <w:p w:rsidR="00935B10" w:rsidRPr="00DF4BB5" w:rsidRDefault="00935B10" w:rsidP="002559C2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фонохрестоматия</w:t>
      </w:r>
    </w:p>
    <w:p w:rsidR="00935B10" w:rsidRPr="00DF4BB5" w:rsidRDefault="00935B10" w:rsidP="002559C2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методические советы</w:t>
      </w:r>
    </w:p>
    <w:p w:rsidR="00935B10" w:rsidRPr="00DF4BB5" w:rsidRDefault="00935B10" w:rsidP="002559C2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поурочные разработки</w:t>
      </w:r>
    </w:p>
    <w:p w:rsidR="00935B10" w:rsidRPr="00DF4BB5" w:rsidRDefault="00935B10" w:rsidP="002559C2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проверочные работы</w:t>
      </w:r>
    </w:p>
    <w:p w:rsidR="00935B10" w:rsidRPr="00DF4BB5" w:rsidRDefault="00935B10" w:rsidP="002559C2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хрестоматия художественных произведений </w:t>
      </w:r>
    </w:p>
    <w:p w:rsidR="00935B10" w:rsidRPr="00DF4BB5" w:rsidRDefault="00935B10" w:rsidP="002559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Фонохрестоматия</w:t>
      </w: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 позволит услышать произведения </w:t>
      </w:r>
      <w:r w:rsidR="004320FD"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кумыкск</w:t>
      </w:r>
      <w:r w:rsidR="00072C06"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ой</w:t>
      </w: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литературы в исполн</w:t>
      </w: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</w:t>
      </w: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нии известных артистов. К фонохрестоматии прилагаются «Методические рекомендации», в которых дана методика работы со звучащим текстом, предложены вопросы и задания для осмысления учащимися актерской, режиссерской и музыкальной интерпретации текста.</w:t>
      </w:r>
    </w:p>
    <w:p w:rsidR="00935B10" w:rsidRPr="00DF4BB5" w:rsidRDefault="00935B10" w:rsidP="002559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Дидактические материалы</w:t>
      </w: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содержат необходимые, но не вошедшие в учебник худож</w:t>
      </w: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</w:t>
      </w: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ственные тексты, портреты писателей, другие иллюстрации, а также вопросы, задания, игры, кроссворды, викторины, материалы для внеклассного чтения, дополнительные художестве</w:t>
      </w: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</w:t>
      </w: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ные и литературоведческие материалы.</w:t>
      </w:r>
    </w:p>
    <w:p w:rsidR="00935B10" w:rsidRPr="00DF4BB5" w:rsidRDefault="00935B10" w:rsidP="002559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Рабочие тетради</w:t>
      </w: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 предназначены для самостоятельной работы </w:t>
      </w:r>
      <w:proofErr w:type="gramStart"/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обучающихся</w:t>
      </w:r>
      <w:proofErr w:type="gramEnd"/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; они пом</w:t>
      </w: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</w:t>
      </w: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гают анализировать произведение, формировать собственное отношение к нему, создавать устные и письменные высказывания разного типа, вести диалог.</w:t>
      </w:r>
    </w:p>
    <w:p w:rsidR="00935B10" w:rsidRPr="00DF4BB5" w:rsidRDefault="00935B10" w:rsidP="002559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Поурочные разработки</w:t>
      </w: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содержат конспекты уроков: содержание каждого урока и мат</w:t>
      </w: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</w:t>
      </w: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риалы для контроля уровня литературного развития учащихся.</w:t>
      </w:r>
    </w:p>
    <w:p w:rsidR="00935B10" w:rsidRPr="00DF4BB5" w:rsidRDefault="00935B10" w:rsidP="002559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Методические советы</w:t>
      </w: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для учителя созда</w:t>
      </w:r>
      <w:r w:rsidR="00072C06"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ются</w:t>
      </w: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 учетом наиболее интересного опыта изучения произведений, включенных в программу по литературе.</w:t>
      </w:r>
    </w:p>
    <w:p w:rsidR="009A0FD3" w:rsidRPr="00DF4BB5" w:rsidRDefault="00935B10" w:rsidP="002559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Проверочные работы </w:t>
      </w: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 литературе для 5 – 9 классов. В книге содержатся рекоменд</w:t>
      </w: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</w:t>
      </w: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ции для проведения диагностических, текущих и итоговых проверочных работ по литературе, материалы для литературных игр контрольного характера и олимпиад по литературе.</w:t>
      </w:r>
    </w:p>
    <w:p w:rsidR="00935B10" w:rsidRPr="00DF4BB5" w:rsidRDefault="00935B10" w:rsidP="002559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Учитель сможет проследить динамику литературного развития каждого учащегося, в к</w:t>
      </w: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</w:t>
      </w: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честве инструмента для этого предложены критерии оценки письменных высказываний, а также аналитические таблицы.</w:t>
      </w:r>
    </w:p>
    <w:p w:rsidR="00FB1803" w:rsidRPr="00DF4BB5" w:rsidRDefault="00EB7DA8" w:rsidP="002559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DF4BB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Электронный учебник</w:t>
      </w:r>
      <w:r w:rsidR="004320FD" w:rsidRPr="00DF4BB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072C06" w:rsidRPr="00DF4B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как</w:t>
      </w:r>
      <w:r w:rsidRPr="00DF4B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автоматизированная обучающая система, включающая в с</w:t>
      </w:r>
      <w:r w:rsidRPr="00DF4B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</w:t>
      </w:r>
      <w:r w:rsidRPr="00DF4B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бя дидактические, методические и информационно</w:t>
      </w:r>
      <w:r w:rsidR="009A0FD3" w:rsidRPr="00DF4B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</w:t>
      </w:r>
      <w:r w:rsidRPr="00DF4B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справочные материалы по учебной дисц</w:t>
      </w:r>
      <w:r w:rsidRPr="00DF4B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Pr="00DF4B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плине, а также программное обеспечение, которое позволяет комплексно использовать их для самостоятельного получения и контроля знаний.</w:t>
      </w:r>
    </w:p>
    <w:p w:rsidR="00EC622B" w:rsidRPr="00DF4BB5" w:rsidRDefault="00EC622B" w:rsidP="00255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7DDC" w:rsidRPr="00DF4BB5" w:rsidRDefault="00FB1803" w:rsidP="004320F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11.</w:t>
      </w:r>
      <w:r w:rsidR="004320FD" w:rsidRPr="00DF4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97DDC" w:rsidRPr="00DF4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DF4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нализ школьного курса родной литературы с точки зрения современной науки</w:t>
      </w:r>
      <w:r w:rsidR="00597DDC" w:rsidRPr="00DF4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B1803" w:rsidRPr="00DF4BB5" w:rsidRDefault="00597DDC" w:rsidP="004320F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</w:t>
      </w:r>
      <w:r w:rsidR="00FB1803" w:rsidRPr="00DF4BB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огическая структура предмета; приложение общих концепций и выводов науки к ко</w:t>
      </w:r>
      <w:r w:rsidR="00FB1803" w:rsidRPr="00DF4BB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="00FB1803" w:rsidRPr="00DF4BB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кретным задачам преподавания</w:t>
      </w:r>
      <w:r w:rsidR="00361187" w:rsidRPr="00DF4BB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61187" w:rsidRPr="00DF4BB5" w:rsidRDefault="00361187" w:rsidP="003B5B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Виды экспертизы учебников. Санитарно-гигиенические требования к учебнику.</w:t>
      </w:r>
    </w:p>
    <w:p w:rsidR="009B0D2C" w:rsidRPr="00DF4BB5" w:rsidRDefault="009B0D2C" w:rsidP="00255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1803" w:rsidRPr="00DF4BB5" w:rsidRDefault="00FB1803" w:rsidP="003B5B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12.</w:t>
      </w:r>
      <w:r w:rsidRPr="00DF4B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Концептуальные основы предмета «родная литература», его место в общей системе знаний и ценностей, а также в школьном учебном плане.</w:t>
      </w:r>
    </w:p>
    <w:p w:rsidR="00FB1803" w:rsidRPr="00DF4BB5" w:rsidRDefault="00DF4BB5" w:rsidP="00255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F4BB5">
        <w:rPr>
          <w:rFonts w:ascii="Times New Roman" w:hAnsi="Times New Roman" w:cs="Times New Roman"/>
          <w:sz w:val="24"/>
          <w:szCs w:val="24"/>
        </w:rPr>
        <w:t>Использование учебника, как навигатора: в условиях развития средств коммуникации, учебник должен не только давать информацию и предлагать интерпретации, но и побуждать школьников самостоятельно рассуждать, анализировать исторические тексты, делать выводы, искать дополнительный материал</w:t>
      </w:r>
      <w:proofErr w:type="gramStart"/>
      <w:r w:rsidRPr="00DF4B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4B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BB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F4BB5">
        <w:rPr>
          <w:rFonts w:ascii="Times New Roman" w:hAnsi="Times New Roman" w:cs="Times New Roman"/>
          <w:sz w:val="24"/>
          <w:szCs w:val="24"/>
        </w:rPr>
        <w:t>читель должен способствовать овладению учениками и</w:t>
      </w:r>
      <w:r w:rsidRPr="00DF4BB5">
        <w:rPr>
          <w:rFonts w:ascii="Times New Roman" w:hAnsi="Times New Roman" w:cs="Times New Roman"/>
          <w:sz w:val="24"/>
          <w:szCs w:val="24"/>
        </w:rPr>
        <w:t>с</w:t>
      </w:r>
      <w:r w:rsidRPr="00DF4BB5">
        <w:rPr>
          <w:rFonts w:ascii="Times New Roman" w:hAnsi="Times New Roman" w:cs="Times New Roman"/>
          <w:sz w:val="24"/>
          <w:szCs w:val="24"/>
        </w:rPr>
        <w:t>следовательскими приемами, развитию их критического мышления, обучая анализу текстов, способам поиска и отбора информации, сопоставлению разных точек зрения, различению фа</w:t>
      </w:r>
      <w:r w:rsidRPr="00DF4BB5">
        <w:rPr>
          <w:rFonts w:ascii="Times New Roman" w:hAnsi="Times New Roman" w:cs="Times New Roman"/>
          <w:sz w:val="24"/>
          <w:szCs w:val="24"/>
        </w:rPr>
        <w:t>к</w:t>
      </w:r>
      <w:r w:rsidRPr="00DF4BB5">
        <w:rPr>
          <w:rFonts w:ascii="Times New Roman" w:hAnsi="Times New Roman" w:cs="Times New Roman"/>
          <w:sz w:val="24"/>
          <w:szCs w:val="24"/>
        </w:rPr>
        <w:t>тов и их интерпретаций. В методологическом плане учителю целесообразно использовать сл</w:t>
      </w:r>
      <w:r w:rsidRPr="00DF4BB5">
        <w:rPr>
          <w:rFonts w:ascii="Times New Roman" w:hAnsi="Times New Roman" w:cs="Times New Roman"/>
          <w:sz w:val="24"/>
          <w:szCs w:val="24"/>
        </w:rPr>
        <w:t>е</w:t>
      </w:r>
      <w:r w:rsidRPr="00DF4BB5">
        <w:rPr>
          <w:rFonts w:ascii="Times New Roman" w:hAnsi="Times New Roman" w:cs="Times New Roman"/>
          <w:sz w:val="24"/>
          <w:szCs w:val="24"/>
        </w:rPr>
        <w:t>дующие подходы – научный, многофакторный, многоуровневый, культурологический, антр</w:t>
      </w:r>
      <w:r w:rsidRPr="00DF4BB5">
        <w:rPr>
          <w:rFonts w:ascii="Times New Roman" w:hAnsi="Times New Roman" w:cs="Times New Roman"/>
          <w:sz w:val="24"/>
          <w:szCs w:val="24"/>
        </w:rPr>
        <w:t>о</w:t>
      </w:r>
      <w:r w:rsidRPr="00DF4BB5">
        <w:rPr>
          <w:rFonts w:ascii="Times New Roman" w:hAnsi="Times New Roman" w:cs="Times New Roman"/>
          <w:sz w:val="24"/>
          <w:szCs w:val="24"/>
        </w:rPr>
        <w:t>пологический. При этом важнейшим подходом является показ на уроках роли и места челов</w:t>
      </w:r>
      <w:r w:rsidRPr="00DF4BB5">
        <w:rPr>
          <w:rFonts w:ascii="Times New Roman" w:hAnsi="Times New Roman" w:cs="Times New Roman"/>
          <w:sz w:val="24"/>
          <w:szCs w:val="24"/>
        </w:rPr>
        <w:t>е</w:t>
      </w:r>
      <w:r w:rsidRPr="00DF4BB5">
        <w:rPr>
          <w:rFonts w:ascii="Times New Roman" w:hAnsi="Times New Roman" w:cs="Times New Roman"/>
          <w:sz w:val="24"/>
          <w:szCs w:val="24"/>
        </w:rPr>
        <w:t>ка в истории.</w:t>
      </w:r>
    </w:p>
    <w:p w:rsidR="009F0ABD" w:rsidRPr="00DF4BB5" w:rsidRDefault="009F0ABD" w:rsidP="00255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F0ABD" w:rsidRPr="00DF4BB5" w:rsidRDefault="009F0ABD" w:rsidP="00D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</w:t>
      </w:r>
      <w:r w:rsidRPr="00DF4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F4B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Образовательные технологии</w:t>
      </w:r>
    </w:p>
    <w:p w:rsidR="009F0ABD" w:rsidRPr="00DF4BB5" w:rsidRDefault="009F0ABD" w:rsidP="002559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технологии при изучении данного курса направлены на формирование универсальных, общепрофессиональных и профессиональных компетенций. </w:t>
      </w:r>
    </w:p>
    <w:p w:rsidR="009F0ABD" w:rsidRPr="00DF4BB5" w:rsidRDefault="009F0ABD" w:rsidP="002559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использование как традиционных, так и инновационных образовател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технологий.</w:t>
      </w:r>
    </w:p>
    <w:p w:rsidR="009F0ABD" w:rsidRPr="00DF4BB5" w:rsidRDefault="009F0ABD" w:rsidP="002559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курсу запланировано </w:t>
      </w:r>
      <w:r w:rsidR="00364B5E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</w:t>
      </w:r>
      <w:r w:rsidR="00364B5E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64B5E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4 ч.) обзорного характера, самостоятельная работа (</w:t>
      </w:r>
      <w:r w:rsidR="009E2F3E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ч.), которая заключается в написании рефератов и творческих работ</w:t>
      </w:r>
      <w:r w:rsidR="009E2F3E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5B58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264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составлении проектов, презентаций, </w:t>
      </w:r>
      <w:r w:rsidR="009E2F3E"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самостоятельном изучении определенных разделов</w:t>
      </w:r>
      <w:r w:rsidR="003B5B58"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подготовке к </w:t>
      </w:r>
      <w:r w:rsidR="009E2F3E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знаний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ABD" w:rsidRPr="00DF4BB5" w:rsidRDefault="009F0ABD" w:rsidP="002559C2">
      <w:pPr>
        <w:tabs>
          <w:tab w:val="left" w:leader="underscore" w:pos="2261"/>
        </w:tabs>
        <w:autoSpaceDE w:val="0"/>
        <w:autoSpaceDN w:val="0"/>
        <w:adjustRightInd w:val="0"/>
        <w:spacing w:after="0" w:line="278" w:lineRule="exact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Наряду с традиционными формами предполагается использование в учебном процессе инновационных технологий: активных и интерактивных форм проведения занятий (диспуты, дискуссии)</w:t>
      </w:r>
      <w:r w:rsidRPr="00DF4B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команде</w:t>
      </w:r>
      <w:r w:rsidRPr="00DF4B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игры, проблемное обучение, междисциплинарное об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чение, опережающая самостоятельная работа и т.п.</w:t>
      </w:r>
      <w:r w:rsidR="00200264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инновационных форм контроля: тестир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вания, модульно-рейтинговой системы накопления баллов</w:t>
      </w:r>
      <w:r w:rsidR="00200264"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включение  в лекцию слайдов, пр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зентаций</w:t>
      </w:r>
      <w:r w:rsidR="009E2F3E"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E2F3E" w:rsidRPr="00DF4BB5" w:rsidRDefault="009E2F3E" w:rsidP="00255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ABD" w:rsidRPr="00DF4BB5" w:rsidRDefault="009F0ABD" w:rsidP="003B5B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Учебно-методическое обеспечение са</w:t>
      </w:r>
      <w:r w:rsidR="00233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мостоятельной работы студентов</w:t>
      </w:r>
    </w:p>
    <w:p w:rsidR="009F0ABD" w:rsidRPr="00DF4BB5" w:rsidRDefault="009F0ABD" w:rsidP="002559C2"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Особое место в освоении данной дисциплины занимает самостоятельная работа студе</w:t>
      </w:r>
      <w:r w:rsidRPr="00DF4B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Pr="00DF4B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тов (СРС) общим объемом </w:t>
      </w:r>
      <w:r w:rsidR="009E2F3E" w:rsidRPr="00DF4B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12</w:t>
      </w:r>
      <w:r w:rsidRPr="00DF4B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часов. Самостоятельная работа студентов предполагает: </w:t>
      </w:r>
    </w:p>
    <w:p w:rsidR="009F0ABD" w:rsidRPr="00DF4BB5" w:rsidRDefault="009E2F3E" w:rsidP="002559C2"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="009F0ABD" w:rsidRPr="00DF4B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изучение учебной и научной литературы по предлагаемым проблемам</w:t>
      </w:r>
      <w:r w:rsidRPr="00DF4B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9F0ABD" w:rsidRPr="00DF4BB5" w:rsidRDefault="009F0ABD" w:rsidP="002559C2"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выполнение практических заданий, ответы на вопросы для самоконтроля, предста</w:t>
      </w:r>
      <w:r w:rsidRPr="00DF4B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DF4B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ленных в данной рабочей программе, обеспечивающих закрепление и углубление теоретич</w:t>
      </w:r>
      <w:r w:rsidRPr="00DF4B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Pr="00DF4B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ских знаний, полученных на лекциях и в результате самостоятельной работы с литературой; </w:t>
      </w:r>
    </w:p>
    <w:p w:rsidR="009F0ABD" w:rsidRPr="00DF4BB5" w:rsidRDefault="009F0ABD" w:rsidP="002559C2"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 составление планов-конспектов; </w:t>
      </w:r>
    </w:p>
    <w:p w:rsidR="009F0ABD" w:rsidRPr="00DF4BB5" w:rsidRDefault="009F0ABD" w:rsidP="002559C2"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 подготовку рефератов и презентаций. </w:t>
      </w:r>
    </w:p>
    <w:p w:rsidR="009F0ABD" w:rsidRPr="00DF4BB5" w:rsidRDefault="009F0ABD" w:rsidP="002559C2"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написание творческой работы по заданной либо согласованной с преподавателем т</w:t>
      </w:r>
      <w:r w:rsidRPr="00DF4B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Pr="00DF4B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ме. </w:t>
      </w:r>
    </w:p>
    <w:p w:rsidR="009F0ABD" w:rsidRPr="00DF4BB5" w:rsidRDefault="009F0ABD" w:rsidP="002559C2"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Указанные виды учебной деятельности обеспечивают интеграцию аудиторной и сам</w:t>
      </w:r>
      <w:r w:rsidRPr="00DF4B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DF4B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стоятельной работы.</w:t>
      </w:r>
    </w:p>
    <w:p w:rsidR="009F0ABD" w:rsidRPr="00DF4BB5" w:rsidRDefault="009F0ABD" w:rsidP="002559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и совершенствования коммуникативных способностей студентов орган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зуются специальные учебные занятия в виде «диспутов» или «конференций», при подготовке к которым студенты заранее распределяются по группам, отстаивающим ту или иную точку зрения по обсуждаемой проблеме.</w:t>
      </w:r>
    </w:p>
    <w:p w:rsidR="009F0ABD" w:rsidRPr="00DF4BB5" w:rsidRDefault="009F0ABD" w:rsidP="002559C2"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ABD" w:rsidRPr="00DF4BB5" w:rsidRDefault="009F0ABD" w:rsidP="002559C2">
      <w:pPr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указанным ниже темам нужно подготовиться самостоятельно.</w:t>
      </w:r>
    </w:p>
    <w:tbl>
      <w:tblPr>
        <w:tblW w:w="9176" w:type="dxa"/>
        <w:tblInd w:w="22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74"/>
        <w:gridCol w:w="992"/>
        <w:gridCol w:w="2410"/>
      </w:tblGrid>
      <w:tr w:rsidR="009F0ABD" w:rsidRPr="00DF4BB5" w:rsidTr="00DF4BB5"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ABD" w:rsidRPr="00DF4BB5" w:rsidRDefault="00755DDF" w:rsidP="00DF4BB5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9F0ABD" w:rsidRPr="00DF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</w:t>
            </w:r>
            <w:r w:rsidRPr="00DF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DDF" w:rsidRPr="00DF4BB5" w:rsidRDefault="00755DDF" w:rsidP="00DF4BB5">
            <w:pPr>
              <w:tabs>
                <w:tab w:val="left" w:pos="2620"/>
              </w:tabs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9F0ABD" w:rsidRPr="00DF4BB5" w:rsidRDefault="00755DDF" w:rsidP="00DF4BB5">
            <w:pPr>
              <w:tabs>
                <w:tab w:val="left" w:pos="2620"/>
              </w:tabs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BD" w:rsidRPr="00DF4BB5" w:rsidRDefault="00755DDF" w:rsidP="00DF4BB5">
            <w:pPr>
              <w:tabs>
                <w:tab w:val="left" w:pos="2620"/>
              </w:tabs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9F0ABD" w:rsidRPr="00DF4BB5" w:rsidTr="00DF4BB5">
        <w:trPr>
          <w:trHeight w:val="353"/>
        </w:trPr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BD" w:rsidRPr="00DF4BB5" w:rsidRDefault="00F724D3" w:rsidP="00DF4B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 родной литературе для 5 клас</w:t>
            </w:r>
            <w:r w:rsidR="00376F24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а: структ</w:t>
            </w: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ра, принципы построе</w:t>
            </w:r>
            <w:r w:rsid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и систематизации материала.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BD" w:rsidRPr="00DF4BB5" w:rsidRDefault="00060FD1" w:rsidP="00DF4B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BD" w:rsidRPr="00DF4BB5" w:rsidRDefault="00E901B1" w:rsidP="002559C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в форм</w:t>
            </w: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те «</w:t>
            </w:r>
            <w:proofErr w:type="spellStart"/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Печа</w:t>
            </w:r>
            <w:proofErr w:type="spellEnd"/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-Куча»</w:t>
            </w:r>
          </w:p>
        </w:tc>
      </w:tr>
      <w:tr w:rsidR="009F0ABD" w:rsidRPr="00DF4BB5" w:rsidTr="00DF4BB5">
        <w:trPr>
          <w:trHeight w:val="555"/>
        </w:trPr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BD" w:rsidRPr="00DF4BB5" w:rsidRDefault="001F3C4B" w:rsidP="003B5B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 родной литературе для 6 клас</w:t>
            </w:r>
            <w:r w:rsidR="00376F24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</w:t>
            </w:r>
            <w:bookmarkStart w:id="4" w:name="_Hlk93179489"/>
            <w:r w:rsidR="002559C2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23C54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</w:t>
            </w:r>
            <w:r w:rsidR="00B23C54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B23C54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ристика учебника на предмет соответствия требован</w:t>
            </w:r>
            <w:r w:rsidR="00B23C54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B23C54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ям ФГОС ООО.</w:t>
            </w:r>
            <w:bookmarkEnd w:id="4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ABD" w:rsidRPr="00DF4BB5" w:rsidRDefault="00060FD1" w:rsidP="00DF4B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ABD" w:rsidRPr="00DF4BB5" w:rsidRDefault="00E901B1" w:rsidP="002559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0ABD" w:rsidRPr="00DF4BB5" w:rsidTr="00DF4BB5">
        <w:trPr>
          <w:trHeight w:val="353"/>
        </w:trPr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BD" w:rsidRPr="00DF4BB5" w:rsidRDefault="001F3C4B" w:rsidP="003B5B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 родной литературе для 7 клас</w:t>
            </w:r>
            <w:r w:rsidR="00376F24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</w:t>
            </w:r>
            <w:r w:rsidR="00B23C54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Характ</w:t>
            </w:r>
            <w:r w:rsidR="00B23C54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B23C54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ристика учебника на предмет соо</w:t>
            </w:r>
            <w:r w:rsidR="003B5B58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тветствия требован</w:t>
            </w:r>
            <w:r w:rsidR="003B5B58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3B5B58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ям ФГОС ООО.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BD" w:rsidRPr="00DF4BB5" w:rsidRDefault="00060FD1" w:rsidP="00DF4BB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BD" w:rsidRPr="00DF4BB5" w:rsidRDefault="00E901B1" w:rsidP="002559C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0ABD" w:rsidRPr="00DF4BB5" w:rsidTr="00DF4BB5">
        <w:trPr>
          <w:trHeight w:val="353"/>
        </w:trPr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BD" w:rsidRPr="00DF4BB5" w:rsidRDefault="001F3C4B" w:rsidP="003B5B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 родной литературе для 8 клас</w:t>
            </w:r>
            <w:r w:rsidR="00376F24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</w:t>
            </w:r>
            <w:r w:rsidR="00B23C54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Характ</w:t>
            </w:r>
            <w:r w:rsidR="00B23C54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B23C54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ристика учебника на предмет соо</w:t>
            </w:r>
            <w:r w:rsidR="003B5B58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тветствия требован</w:t>
            </w:r>
            <w:r w:rsidR="003B5B58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3B5B58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ям ФГОС ООО.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BD" w:rsidRPr="00DF4BB5" w:rsidRDefault="00060FD1" w:rsidP="00DF4B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BD" w:rsidRPr="00DF4BB5" w:rsidRDefault="00E901B1" w:rsidP="002559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0ABD" w:rsidRPr="00DF4BB5" w:rsidTr="00DF4BB5">
        <w:trPr>
          <w:trHeight w:val="353"/>
        </w:trPr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BD" w:rsidRPr="00DF4BB5" w:rsidRDefault="001F3C4B" w:rsidP="003B5B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 родной литературе для 9 клас</w:t>
            </w:r>
            <w:r w:rsidR="00376F24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</w:t>
            </w:r>
            <w:r w:rsidR="00B23C54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Характ</w:t>
            </w:r>
            <w:r w:rsidR="00B23C54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B23C54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ристика учебника на предмет соо</w:t>
            </w:r>
            <w:r w:rsidR="003B5B58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тветствия требован</w:t>
            </w:r>
            <w:r w:rsidR="003B5B58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3B5B58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ям ФГОС ООО.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BD" w:rsidRPr="00DF4BB5" w:rsidRDefault="00060FD1" w:rsidP="00DF4B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BD" w:rsidRPr="00DF4BB5" w:rsidRDefault="0073004D" w:rsidP="002559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F3C4B" w:rsidRPr="00DF4BB5" w:rsidTr="00DF4BB5">
        <w:trPr>
          <w:trHeight w:val="353"/>
        </w:trPr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B" w:rsidRPr="00DF4BB5" w:rsidRDefault="001F3C4B" w:rsidP="00255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 родной литературе для 10 клас</w:t>
            </w:r>
            <w:r w:rsidR="00376F24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а: структ</w:t>
            </w: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ра, принципы построе</w:t>
            </w:r>
            <w:r w:rsidR="003B5B58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и систематизации материала.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B" w:rsidRPr="00DF4BB5" w:rsidRDefault="00060FD1" w:rsidP="00DF4B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B" w:rsidRPr="00DF4BB5" w:rsidRDefault="0073004D" w:rsidP="002559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  <w:r w:rsidR="00E901B1"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="00E901B1"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901B1"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зентация в формате «</w:t>
            </w:r>
            <w:proofErr w:type="spellStart"/>
            <w:r w:rsidR="00E901B1"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Печа</w:t>
            </w:r>
            <w:proofErr w:type="spellEnd"/>
            <w:r w:rsidR="00E901B1"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-Куча»</w:t>
            </w:r>
          </w:p>
        </w:tc>
      </w:tr>
      <w:tr w:rsidR="001F3C4B" w:rsidRPr="00DF4BB5" w:rsidTr="00DF4BB5">
        <w:trPr>
          <w:trHeight w:val="353"/>
        </w:trPr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B" w:rsidRPr="00DF4BB5" w:rsidRDefault="001F3C4B" w:rsidP="00255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 родной литературе для 11 клас</w:t>
            </w:r>
            <w:r w:rsidR="00376F24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а: структ</w:t>
            </w: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ра, принципы построе</w:t>
            </w:r>
            <w:r w:rsidR="003B5B58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и систематизации материала.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B" w:rsidRPr="00DF4BB5" w:rsidRDefault="00060FD1" w:rsidP="00DF4B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B" w:rsidRPr="00DF4BB5" w:rsidRDefault="00E901B1" w:rsidP="002559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в форм</w:t>
            </w: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 «</w:t>
            </w:r>
            <w:proofErr w:type="spellStart"/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Печа</w:t>
            </w:r>
            <w:proofErr w:type="spellEnd"/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-Куча»</w:t>
            </w:r>
          </w:p>
        </w:tc>
      </w:tr>
      <w:tr w:rsidR="001F3C4B" w:rsidRPr="00DF4BB5" w:rsidTr="00DF4BB5">
        <w:trPr>
          <w:trHeight w:val="353"/>
        </w:trPr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B" w:rsidRPr="00DF4BB5" w:rsidRDefault="001F3C4B" w:rsidP="00255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Словарная работа на уроках литературы.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B" w:rsidRPr="00DF4BB5" w:rsidRDefault="00C314B1" w:rsidP="00DF4B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B" w:rsidRPr="00DF4BB5" w:rsidRDefault="0073004D" w:rsidP="002559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9F0ABD" w:rsidRPr="00DF4BB5" w:rsidTr="00DF4BB5">
        <w:trPr>
          <w:trHeight w:val="353"/>
        </w:trPr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BD" w:rsidRPr="00DF4BB5" w:rsidRDefault="001F3C4B" w:rsidP="003B5B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Предтекстовый</w:t>
            </w:r>
            <w:proofErr w:type="spellEnd"/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-текстов</w:t>
            </w:r>
            <w:r w:rsidR="003B5B58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ый-</w:t>
            </w:r>
            <w:proofErr w:type="spellStart"/>
            <w:r w:rsidR="003B5B58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послетекстовый</w:t>
            </w:r>
            <w:proofErr w:type="spellEnd"/>
            <w:r w:rsidR="003B5B58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этапы чт</w:t>
            </w:r>
            <w:r w:rsidR="003B5B58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3B5B58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BD" w:rsidRPr="00DF4BB5" w:rsidRDefault="00C314B1" w:rsidP="00DF4B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BD" w:rsidRPr="00DF4BB5" w:rsidRDefault="0073004D" w:rsidP="002559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0ABD" w:rsidRPr="00DF4BB5" w:rsidTr="00DF4BB5">
        <w:trPr>
          <w:trHeight w:val="353"/>
        </w:trPr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B" w:rsidRPr="00DF4BB5" w:rsidRDefault="001F3C4B" w:rsidP="00255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Творческие задания и проектная деятельность на ур</w:t>
            </w: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ках родной литературы.</w:t>
            </w:r>
            <w:r w:rsidR="00A1297C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Типы творческих проектов, предлагаемых в учебниках по </w:t>
            </w:r>
            <w:r w:rsidR="004320FD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кумыкск</w:t>
            </w:r>
            <w:r w:rsidR="00A1297C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 литературе, их оценка с точки зрения формируемых УУД.</w:t>
            </w:r>
          </w:p>
          <w:p w:rsidR="009F0ABD" w:rsidRPr="00DF4BB5" w:rsidRDefault="008F16C0" w:rsidP="002559C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межпредметного</w:t>
            </w:r>
            <w:proofErr w:type="spellEnd"/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подхода на уроках ро</w:t>
            </w: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 литературы.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BD" w:rsidRPr="00DF4BB5" w:rsidRDefault="00060FD1" w:rsidP="00DF4B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BD" w:rsidRPr="00DF4BB5" w:rsidRDefault="0073004D" w:rsidP="002559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9F0ABD" w:rsidRPr="00DF4BB5" w:rsidTr="00DF4BB5">
        <w:trPr>
          <w:trHeight w:val="353"/>
        </w:trPr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BD" w:rsidRPr="00DF4BB5" w:rsidRDefault="001F3C4B" w:rsidP="003B5B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Письменная речь на уроках литературы. Репродукти</w:t>
            </w: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 (конспект, реферат) и продуктивные (сочинение-рассуждение, отзы</w:t>
            </w:r>
            <w:r w:rsidR="003B5B58"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в, художественный текст) жанры.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BD" w:rsidRPr="00DF4BB5" w:rsidRDefault="00060FD1" w:rsidP="00DF4B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BD" w:rsidRPr="00DF4BB5" w:rsidRDefault="0073004D" w:rsidP="002559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B23C54" w:rsidRPr="00DF4BB5" w:rsidTr="00DF4BB5">
        <w:trPr>
          <w:trHeight w:val="353"/>
        </w:trPr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C54" w:rsidRPr="00DF4BB5" w:rsidRDefault="008F16C0" w:rsidP="00255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Справочный материал учебника (словарь, сноски, м</w:t>
            </w: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тодические рекомендации к письменным работам).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C54" w:rsidRPr="00DF4BB5" w:rsidRDefault="00060FD1" w:rsidP="00DF4B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C54" w:rsidRPr="00DF4BB5" w:rsidRDefault="008F16C0" w:rsidP="002559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A1297C" w:rsidRPr="00DF4BB5" w:rsidTr="00DF4BB5">
        <w:trPr>
          <w:trHeight w:val="353"/>
        </w:trPr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7C" w:rsidRPr="00DF4BB5" w:rsidRDefault="00A1297C" w:rsidP="002559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«Новая страница в учебнике литературы». (Подготовить текст, не входящий в современную пр</w:t>
            </w: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D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грамму по литературе, к включению его в учебник, то есть разработать к нему систему комментирующих текстов, заданий и вопросов, написать методическое обоснование).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7C" w:rsidRPr="00DF4BB5" w:rsidRDefault="00DF4BB5" w:rsidP="00DF4B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97C" w:rsidRPr="00DF4BB5" w:rsidRDefault="00C314B1" w:rsidP="002559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</w:tbl>
    <w:p w:rsidR="001F3C4B" w:rsidRPr="00DF4BB5" w:rsidRDefault="001F3C4B" w:rsidP="00255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ABD" w:rsidRPr="00DF4BB5" w:rsidRDefault="009F0ABD" w:rsidP="003B5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Фонд оценочных сре</w:t>
      </w:r>
      <w:proofErr w:type="gramStart"/>
      <w:r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дл</w:t>
      </w:r>
      <w:proofErr w:type="gramEnd"/>
      <w:r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проведения текущего контроля успеваемости, промежуточной аттестации по итогам освоения дисциплины.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F0ABD" w:rsidRPr="00DF4BB5" w:rsidRDefault="003B5B58" w:rsidP="002559C2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9F0ABD"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7.1. Контрольные вопросы:</w:t>
      </w:r>
    </w:p>
    <w:p w:rsidR="005E542A" w:rsidRPr="00DF4BB5" w:rsidRDefault="005E542A" w:rsidP="002559C2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75D91" w:rsidRPr="00DF4BB5" w:rsidRDefault="00E75D91" w:rsidP="002559C2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>Литературные произведения, предназначенные для обязательного изучения в шк</w:t>
      </w:r>
      <w:r w:rsidRPr="00DF4BB5">
        <w:rPr>
          <w:rFonts w:ascii="Times New Roman" w:hAnsi="Times New Roman" w:cs="Times New Roman"/>
          <w:bCs/>
          <w:sz w:val="24"/>
          <w:szCs w:val="24"/>
        </w:rPr>
        <w:t>о</w:t>
      </w:r>
      <w:r w:rsidRPr="00DF4BB5">
        <w:rPr>
          <w:rFonts w:ascii="Times New Roman" w:hAnsi="Times New Roman" w:cs="Times New Roman"/>
          <w:bCs/>
          <w:sz w:val="24"/>
          <w:szCs w:val="24"/>
        </w:rPr>
        <w:t>ле. Основные критерии отбора художественных произведений для изучения.</w:t>
      </w:r>
    </w:p>
    <w:p w:rsidR="00E75D91" w:rsidRPr="00DF4BB5" w:rsidRDefault="00E75D91" w:rsidP="002559C2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 xml:space="preserve">Деление материала на разделы согласно этапам развития </w:t>
      </w:r>
      <w:r w:rsidR="004320FD" w:rsidRPr="00DF4BB5">
        <w:rPr>
          <w:rFonts w:ascii="Times New Roman" w:hAnsi="Times New Roman" w:cs="Times New Roman"/>
          <w:bCs/>
          <w:sz w:val="24"/>
          <w:szCs w:val="24"/>
        </w:rPr>
        <w:t>кумыкск</w:t>
      </w:r>
      <w:r w:rsidRPr="00DF4BB5">
        <w:rPr>
          <w:rFonts w:ascii="Times New Roman" w:hAnsi="Times New Roman" w:cs="Times New Roman"/>
          <w:bCs/>
          <w:sz w:val="24"/>
          <w:szCs w:val="24"/>
        </w:rPr>
        <w:t xml:space="preserve">ой литературы, принципы деления. Инвариантная часть программы по литературе. </w:t>
      </w:r>
    </w:p>
    <w:p w:rsidR="00E75D91" w:rsidRPr="00DF4BB5" w:rsidRDefault="00E75D91" w:rsidP="002559C2">
      <w:pPr>
        <w:pStyle w:val="a5"/>
        <w:widowControl w:val="0"/>
        <w:numPr>
          <w:ilvl w:val="0"/>
          <w:numId w:val="37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Особенности изучения литературы в начальной, основной и средней общей школе. </w:t>
      </w:r>
      <w:r w:rsidRPr="00DF4BB5">
        <w:rPr>
          <w:rFonts w:ascii="Times New Roman" w:hAnsi="Times New Roman" w:cs="Times New Roman"/>
          <w:bCs/>
          <w:sz w:val="24"/>
          <w:szCs w:val="24"/>
        </w:rPr>
        <w:t>Три этапа формирования литературных знаний в основной школе в соответствии с возрастными особе</w:t>
      </w:r>
      <w:r w:rsidRPr="00DF4BB5">
        <w:rPr>
          <w:rFonts w:ascii="Times New Roman" w:hAnsi="Times New Roman" w:cs="Times New Roman"/>
          <w:bCs/>
          <w:sz w:val="24"/>
          <w:szCs w:val="24"/>
        </w:rPr>
        <w:t>н</w:t>
      </w:r>
      <w:r w:rsidRPr="00DF4BB5">
        <w:rPr>
          <w:rFonts w:ascii="Times New Roman" w:hAnsi="Times New Roman" w:cs="Times New Roman"/>
          <w:bCs/>
          <w:sz w:val="24"/>
          <w:szCs w:val="24"/>
        </w:rPr>
        <w:t xml:space="preserve">ностями учащихся. </w:t>
      </w:r>
    </w:p>
    <w:p w:rsidR="00E75D91" w:rsidRPr="00DF4BB5" w:rsidRDefault="00E75D91" w:rsidP="002559C2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 xml:space="preserve">Примерная программа </w:t>
      </w:r>
      <w:r w:rsidR="004320FD" w:rsidRPr="00DF4BB5">
        <w:rPr>
          <w:rFonts w:ascii="Times New Roman" w:hAnsi="Times New Roman" w:cs="Times New Roman"/>
          <w:bCs/>
          <w:sz w:val="24"/>
          <w:szCs w:val="24"/>
        </w:rPr>
        <w:t>кумыкск</w:t>
      </w:r>
      <w:r w:rsidRPr="00DF4BB5">
        <w:rPr>
          <w:rFonts w:ascii="Times New Roman" w:hAnsi="Times New Roman" w:cs="Times New Roman"/>
          <w:bCs/>
          <w:sz w:val="24"/>
          <w:szCs w:val="24"/>
        </w:rPr>
        <w:t>ой литературы для основной и средней общей школы, принц</w:t>
      </w:r>
      <w:r w:rsidRPr="00DF4BB5">
        <w:rPr>
          <w:rFonts w:ascii="Times New Roman" w:hAnsi="Times New Roman" w:cs="Times New Roman"/>
          <w:bCs/>
          <w:sz w:val="24"/>
          <w:szCs w:val="24"/>
        </w:rPr>
        <w:t>и</w:t>
      </w:r>
      <w:r w:rsidRPr="00DF4BB5">
        <w:rPr>
          <w:rFonts w:ascii="Times New Roman" w:hAnsi="Times New Roman" w:cs="Times New Roman"/>
          <w:bCs/>
          <w:sz w:val="24"/>
          <w:szCs w:val="24"/>
        </w:rPr>
        <w:t>пы ее построения</w:t>
      </w:r>
      <w:r w:rsidR="00060FD1" w:rsidRPr="00DF4BB5">
        <w:rPr>
          <w:rFonts w:ascii="Times New Roman" w:hAnsi="Times New Roman" w:cs="Times New Roman"/>
          <w:bCs/>
          <w:sz w:val="24"/>
          <w:szCs w:val="24"/>
        </w:rPr>
        <w:t>.</w:t>
      </w:r>
    </w:p>
    <w:p w:rsidR="00E75D91" w:rsidRPr="00DF4BB5" w:rsidRDefault="00E75D91" w:rsidP="002559C2">
      <w:pPr>
        <w:pStyle w:val="a5"/>
        <w:numPr>
          <w:ilvl w:val="0"/>
          <w:numId w:val="37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 xml:space="preserve">Обязательные элементы   авторских программ и тематического планирования. </w:t>
      </w:r>
    </w:p>
    <w:p w:rsidR="00E75D91" w:rsidRPr="00DF4BB5" w:rsidRDefault="00E75D91" w:rsidP="002559C2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</w:rPr>
        <w:t>Виды (жанры) учебной книги по литературе</w:t>
      </w:r>
      <w:r w:rsidR="00060FD1" w:rsidRPr="00DF4BB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75D91" w:rsidRPr="00DF4BB5" w:rsidRDefault="00E75D91" w:rsidP="002559C2">
      <w:pPr>
        <w:pStyle w:val="a5"/>
        <w:widowControl w:val="0"/>
        <w:numPr>
          <w:ilvl w:val="0"/>
          <w:numId w:val="37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 xml:space="preserve">Первоочередные задачи в области совершенствования учебной литературы.  </w:t>
      </w:r>
    </w:p>
    <w:p w:rsidR="00E75D91" w:rsidRPr="00DF4BB5" w:rsidRDefault="00E75D91" w:rsidP="002559C2">
      <w:pPr>
        <w:pStyle w:val="a5"/>
        <w:widowControl w:val="0"/>
        <w:numPr>
          <w:ilvl w:val="0"/>
          <w:numId w:val="37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 xml:space="preserve">Обязательное минимальное содержание литературного образования. </w:t>
      </w:r>
    </w:p>
    <w:p w:rsidR="00E75D91" w:rsidRPr="00DF4BB5" w:rsidRDefault="00E75D91" w:rsidP="002559C2">
      <w:pPr>
        <w:pStyle w:val="a5"/>
        <w:widowControl w:val="0"/>
        <w:numPr>
          <w:ilvl w:val="0"/>
          <w:numId w:val="37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 xml:space="preserve">Изменения в новых ФГОС  ООО </w:t>
      </w:r>
      <w:r w:rsidR="00376F24" w:rsidRPr="00DF4BB5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73004D" w:rsidRPr="00DF4BB5">
        <w:rPr>
          <w:rFonts w:ascii="Times New Roman" w:hAnsi="Times New Roman" w:cs="Times New Roman"/>
          <w:bCs/>
          <w:sz w:val="24"/>
          <w:szCs w:val="24"/>
        </w:rPr>
        <w:t xml:space="preserve">ОСО </w:t>
      </w:r>
      <w:r w:rsidRPr="00DF4BB5">
        <w:rPr>
          <w:rFonts w:ascii="Times New Roman" w:hAnsi="Times New Roman" w:cs="Times New Roman"/>
          <w:bCs/>
          <w:sz w:val="24"/>
          <w:szCs w:val="24"/>
        </w:rPr>
        <w:t>от 31.05.2021 № 286 и № 287.</w:t>
      </w:r>
    </w:p>
    <w:p w:rsidR="00E75D91" w:rsidRPr="00DF4BB5" w:rsidRDefault="00E75D91" w:rsidP="002559C2">
      <w:pPr>
        <w:pStyle w:val="a5"/>
        <w:widowControl w:val="0"/>
        <w:numPr>
          <w:ilvl w:val="0"/>
          <w:numId w:val="37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B5">
        <w:rPr>
          <w:rFonts w:ascii="Times New Roman" w:hAnsi="Times New Roman" w:cs="Times New Roman"/>
          <w:bCs/>
          <w:sz w:val="24"/>
          <w:szCs w:val="24"/>
        </w:rPr>
        <w:t xml:space="preserve">Общие требования к учебной книге. Функции учебной книги. Структура учебной книги. </w:t>
      </w:r>
    </w:p>
    <w:p w:rsidR="00E75D91" w:rsidRPr="00DF4BB5" w:rsidRDefault="00E75D91" w:rsidP="002559C2">
      <w:pPr>
        <w:pStyle w:val="a5"/>
        <w:widowControl w:val="0"/>
        <w:numPr>
          <w:ilvl w:val="0"/>
          <w:numId w:val="37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BB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Основные теоретические понятия, осваиваемые в школе</w:t>
      </w:r>
      <w:r w:rsidR="00B23C54" w:rsidRPr="00DF4BB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: доступность, глубина, наглядность толкования термина.</w:t>
      </w:r>
    </w:p>
    <w:p w:rsidR="005E542A" w:rsidRPr="00DF4BB5" w:rsidRDefault="00E75D91" w:rsidP="002559C2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F4B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Учебно-методическ</w:t>
      </w:r>
      <w:r w:rsidR="005E542A" w:rsidRPr="00DF4B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ий</w:t>
      </w:r>
      <w:r w:rsidRPr="00DF4B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комплекс</w:t>
      </w:r>
      <w:r w:rsidR="00376F24" w:rsidRPr="00DF4B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 литературе</w:t>
      </w:r>
      <w:r w:rsidR="005E542A" w:rsidRPr="00DF4B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E75D91" w:rsidRPr="00DF4BB5" w:rsidRDefault="00E75D91" w:rsidP="002559C2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4B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Электронн</w:t>
      </w:r>
      <w:r w:rsidR="005E542A" w:rsidRPr="00DF4B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ый</w:t>
      </w:r>
      <w:r w:rsidRPr="00DF4B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учебник. </w:t>
      </w:r>
    </w:p>
    <w:p w:rsidR="00E75D91" w:rsidRPr="00DF4BB5" w:rsidRDefault="00E75D91" w:rsidP="002559C2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Анализ школьного курса родной литературы с точки зрения современной науки.</w:t>
      </w:r>
      <w:r w:rsidR="002559C2" w:rsidRPr="00DF4BB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F4BB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Логическая структура предмета; приложение общих концепций и выводов науки к конкретным задачам преподавания.</w:t>
      </w:r>
    </w:p>
    <w:p w:rsidR="005E542A" w:rsidRPr="00DF4BB5" w:rsidRDefault="00E75D91" w:rsidP="002559C2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B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Концептуальные основы предмета «родная литература»</w:t>
      </w:r>
      <w:r w:rsidR="005E542A" w:rsidRPr="00DF4B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E75D91" w:rsidRPr="00DF4BB5" w:rsidRDefault="005E542A" w:rsidP="002559C2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B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</w:t>
      </w:r>
      <w:r w:rsidR="00E75D91" w:rsidRPr="00DF4B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есто </w:t>
      </w:r>
      <w:r w:rsidRPr="00DF4B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предмета «родная литература</w:t>
      </w:r>
      <w:proofErr w:type="gramStart"/>
      <w:r w:rsidRPr="00DF4B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 w:rsidR="00E75D91" w:rsidRPr="00DF4B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proofErr w:type="gramEnd"/>
      <w:r w:rsidR="00E75D91" w:rsidRPr="00DF4B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общей системе знаний и ценностей, а также в школ</w:t>
      </w:r>
      <w:r w:rsidR="00E75D91" w:rsidRPr="00DF4B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ь</w:t>
      </w:r>
      <w:r w:rsidR="00E75D91" w:rsidRPr="00DF4B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ном учебном плане.</w:t>
      </w:r>
    </w:p>
    <w:p w:rsidR="00E62B86" w:rsidRPr="00DF4BB5" w:rsidRDefault="00E62B86" w:rsidP="002559C2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Содержание и структура школьных учебных планов, программ и учебников по родной лит</w:t>
      </w:r>
      <w:r w:rsidRPr="00DF4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F4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ратуре.</w:t>
      </w:r>
    </w:p>
    <w:p w:rsidR="00376F24" w:rsidRPr="00DF4BB5" w:rsidRDefault="00376F24" w:rsidP="002559C2">
      <w:pPr>
        <w:pStyle w:val="a5"/>
        <w:numPr>
          <w:ilvl w:val="0"/>
          <w:numId w:val="37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Учебники по родной литературе для школы: структура, принципы построения и систематиз</w:t>
      </w: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ции материала.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F0ABD" w:rsidRPr="00DF4BB5" w:rsidRDefault="00EE5955" w:rsidP="002559C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для р</w:t>
      </w:r>
      <w:r w:rsidR="009F0ABD"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еферат</w:t>
      </w:r>
      <w:r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9F0ABD"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95EC0" w:rsidRPr="00DF4BB5" w:rsidRDefault="00595EC0" w:rsidP="002559C2">
      <w:pPr>
        <w:pStyle w:val="a5"/>
        <w:numPr>
          <w:ilvl w:val="0"/>
          <w:numId w:val="38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преподавания предмета «</w:t>
      </w:r>
      <w:proofErr w:type="spellStart"/>
      <w:r w:rsidR="003B5B58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Къумукъ</w:t>
      </w:r>
      <w:proofErr w:type="spellEnd"/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адабият</w:t>
      </w:r>
      <w:proofErr w:type="spellEnd"/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 школе.</w:t>
      </w:r>
    </w:p>
    <w:p w:rsidR="00EE74B2" w:rsidRPr="00DF4BB5" w:rsidRDefault="00EE74B2" w:rsidP="002559C2">
      <w:pPr>
        <w:pStyle w:val="a5"/>
        <w:numPr>
          <w:ilvl w:val="0"/>
          <w:numId w:val="38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Современный учебник </w:t>
      </w:r>
      <w:r w:rsidR="004320FD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кумыкск</w:t>
      </w: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 литературы: обзор линеек, принятых Федеральным ста</w:t>
      </w: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дартом.</w:t>
      </w:r>
    </w:p>
    <w:p w:rsidR="00EE74B2" w:rsidRPr="00DF4BB5" w:rsidRDefault="00EE74B2" w:rsidP="002559C2">
      <w:pPr>
        <w:pStyle w:val="a5"/>
        <w:numPr>
          <w:ilvl w:val="0"/>
          <w:numId w:val="38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Альтернативные подходы к созданию учебников родной литературы.</w:t>
      </w:r>
    </w:p>
    <w:p w:rsidR="00EE74B2" w:rsidRPr="00DF4BB5" w:rsidRDefault="00EE74B2" w:rsidP="002559C2">
      <w:pPr>
        <w:pStyle w:val="a5"/>
        <w:numPr>
          <w:ilvl w:val="0"/>
          <w:numId w:val="38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Творчество </w:t>
      </w:r>
      <w:proofErr w:type="spellStart"/>
      <w:r w:rsidR="003B5B58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Ирчи</w:t>
      </w:r>
      <w:proofErr w:type="spellEnd"/>
      <w:r w:rsidR="003B5B58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Казака</w:t>
      </w: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школе.</w:t>
      </w:r>
    </w:p>
    <w:p w:rsidR="00EE74B2" w:rsidRPr="00DF4BB5" w:rsidRDefault="00EE74B2" w:rsidP="002559C2">
      <w:pPr>
        <w:pStyle w:val="a5"/>
        <w:numPr>
          <w:ilvl w:val="0"/>
          <w:numId w:val="38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Творчество </w:t>
      </w:r>
      <w:proofErr w:type="spellStart"/>
      <w:r w:rsidR="003B5B58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Абубсуфьяна</w:t>
      </w:r>
      <w:proofErr w:type="spellEnd"/>
      <w:r w:rsidR="003B5B58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Акаева</w:t>
      </w: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школе.</w:t>
      </w:r>
    </w:p>
    <w:p w:rsidR="00EE74B2" w:rsidRPr="00DF4BB5" w:rsidRDefault="00EE74B2" w:rsidP="002559C2">
      <w:pPr>
        <w:pStyle w:val="a5"/>
        <w:numPr>
          <w:ilvl w:val="0"/>
          <w:numId w:val="38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Творчество </w:t>
      </w:r>
      <w:proofErr w:type="spellStart"/>
      <w:r w:rsidR="003B5B58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Нухая</w:t>
      </w:r>
      <w:proofErr w:type="spellEnd"/>
      <w:r w:rsidR="003B5B58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B5B58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Батырмурзаева</w:t>
      </w:r>
      <w:proofErr w:type="spellEnd"/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школе.</w:t>
      </w:r>
    </w:p>
    <w:p w:rsidR="00EE74B2" w:rsidRPr="00DF4BB5" w:rsidRDefault="00EE74B2" w:rsidP="002559C2">
      <w:pPr>
        <w:pStyle w:val="a5"/>
        <w:numPr>
          <w:ilvl w:val="0"/>
          <w:numId w:val="38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Творчество </w:t>
      </w:r>
      <w:r w:rsidR="003B5B58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Магомед–Эфенди </w:t>
      </w:r>
      <w:proofErr w:type="spellStart"/>
      <w:r w:rsidR="003B5B58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Османова</w:t>
      </w:r>
      <w:proofErr w:type="spellEnd"/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школе.</w:t>
      </w:r>
    </w:p>
    <w:p w:rsidR="00EE74B2" w:rsidRPr="00DF4BB5" w:rsidRDefault="00EE74B2" w:rsidP="002559C2">
      <w:pPr>
        <w:pStyle w:val="a5"/>
        <w:numPr>
          <w:ilvl w:val="0"/>
          <w:numId w:val="38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Творчество </w:t>
      </w:r>
      <w:r w:rsidR="003B5B58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Анвара </w:t>
      </w:r>
      <w:proofErr w:type="spellStart"/>
      <w:r w:rsidR="003B5B58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Аджие</w:t>
      </w:r>
      <w:r w:rsidR="00F724D3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</w:t>
      </w:r>
      <w:proofErr w:type="spellEnd"/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школе.</w:t>
      </w:r>
    </w:p>
    <w:p w:rsidR="00EE74B2" w:rsidRPr="00DF4BB5" w:rsidRDefault="00EE74B2" w:rsidP="002559C2">
      <w:pPr>
        <w:pStyle w:val="a5"/>
        <w:numPr>
          <w:ilvl w:val="0"/>
          <w:numId w:val="38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Творчество </w:t>
      </w:r>
      <w:proofErr w:type="spellStart"/>
      <w:r w:rsidR="003B5B58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Темирбулата</w:t>
      </w:r>
      <w:proofErr w:type="spellEnd"/>
      <w:r w:rsidR="003B5B58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B5B58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Бейбулатова</w:t>
      </w:r>
      <w:proofErr w:type="spellEnd"/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школе.</w:t>
      </w:r>
    </w:p>
    <w:p w:rsidR="00EE74B2" w:rsidRPr="00DF4BB5" w:rsidRDefault="00EE74B2" w:rsidP="002559C2">
      <w:pPr>
        <w:pStyle w:val="a5"/>
        <w:numPr>
          <w:ilvl w:val="0"/>
          <w:numId w:val="38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Творчество </w:t>
      </w:r>
      <w:proofErr w:type="spellStart"/>
      <w:r w:rsidR="003B5B58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Аткая</w:t>
      </w:r>
      <w:proofErr w:type="spellEnd"/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школе.</w:t>
      </w:r>
    </w:p>
    <w:p w:rsidR="00EE74B2" w:rsidRPr="00DF4BB5" w:rsidRDefault="00EE74B2" w:rsidP="002559C2">
      <w:pPr>
        <w:pStyle w:val="a5"/>
        <w:numPr>
          <w:ilvl w:val="0"/>
          <w:numId w:val="38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Творчество </w:t>
      </w:r>
      <w:proofErr w:type="spellStart"/>
      <w:r w:rsidR="003B5B58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Шарипа</w:t>
      </w:r>
      <w:proofErr w:type="spellEnd"/>
      <w:r w:rsidR="003B5B58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B5B58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Альбериева</w:t>
      </w:r>
      <w:proofErr w:type="spellEnd"/>
      <w:r w:rsidR="003B5B58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школе.</w:t>
      </w:r>
    </w:p>
    <w:p w:rsidR="00EE74B2" w:rsidRPr="00DF4BB5" w:rsidRDefault="00EE74B2" w:rsidP="002559C2">
      <w:pPr>
        <w:pStyle w:val="a5"/>
        <w:numPr>
          <w:ilvl w:val="0"/>
          <w:numId w:val="38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Творчество </w:t>
      </w:r>
      <w:r w:rsidR="003B5B58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Ибрагима Керим</w:t>
      </w:r>
      <w:r w:rsidR="00F724D3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ова </w:t>
      </w: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школе.</w:t>
      </w:r>
    </w:p>
    <w:p w:rsidR="00EE74B2" w:rsidRPr="00DF4BB5" w:rsidRDefault="00EE74B2" w:rsidP="002559C2">
      <w:pPr>
        <w:pStyle w:val="a5"/>
        <w:numPr>
          <w:ilvl w:val="0"/>
          <w:numId w:val="38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Творчество </w:t>
      </w:r>
      <w:proofErr w:type="gramStart"/>
      <w:r w:rsidR="003B5B58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Магомед-Султана</w:t>
      </w:r>
      <w:proofErr w:type="gramEnd"/>
      <w:r w:rsidR="003B5B58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B5B58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Яхъяева</w:t>
      </w:r>
      <w:proofErr w:type="spellEnd"/>
      <w:r w:rsidR="003B5B58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школе.</w:t>
      </w:r>
    </w:p>
    <w:p w:rsidR="00EE74B2" w:rsidRPr="00DF4BB5" w:rsidRDefault="00EE74B2" w:rsidP="002559C2">
      <w:pPr>
        <w:pStyle w:val="a5"/>
        <w:numPr>
          <w:ilvl w:val="0"/>
          <w:numId w:val="38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Творчество </w:t>
      </w:r>
      <w:r w:rsidR="00F724D3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современной </w:t>
      </w:r>
      <w:r w:rsidR="004320FD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кумыкск</w:t>
      </w:r>
      <w:r w:rsidR="00F724D3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 литературы</w:t>
      </w: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школе.</w:t>
      </w:r>
    </w:p>
    <w:p w:rsidR="00EE74B2" w:rsidRPr="00DF4BB5" w:rsidRDefault="00EE74B2" w:rsidP="002559C2">
      <w:pPr>
        <w:pStyle w:val="a5"/>
        <w:numPr>
          <w:ilvl w:val="0"/>
          <w:numId w:val="38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Изучение </w:t>
      </w:r>
      <w:r w:rsidR="003B5B58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кумык</w:t>
      </w: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фольклора в школе.</w:t>
      </w:r>
    </w:p>
    <w:p w:rsidR="009C57D5" w:rsidRPr="00DF4BB5" w:rsidRDefault="009C57D5" w:rsidP="002559C2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bookmarkStart w:id="5" w:name="_Hlk90153988"/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Рабочая программа предмета</w:t>
      </w:r>
      <w:r w:rsidR="00EE74B2"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«</w:t>
      </w:r>
      <w:r w:rsidR="004320FD"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кумыкск</w:t>
      </w:r>
      <w:r w:rsidR="00EE74B2"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ая литература»</w:t>
      </w: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9C57D5" w:rsidRPr="00DF4BB5" w:rsidRDefault="009C57D5" w:rsidP="002559C2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Современный школьный учебник по </w:t>
      </w:r>
      <w:r w:rsidR="003B5B58"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кумыкской </w:t>
      </w: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литературе.</w:t>
      </w:r>
    </w:p>
    <w:p w:rsidR="009C57D5" w:rsidRPr="00DF4BB5" w:rsidRDefault="009C57D5" w:rsidP="002559C2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Дидактические материалы по предмету.</w:t>
      </w:r>
    </w:p>
    <w:p w:rsidR="009C57D5" w:rsidRPr="00DF4BB5" w:rsidRDefault="009C57D5" w:rsidP="002559C2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Рабочие тетради по </w:t>
      </w:r>
      <w:r w:rsidR="003B5B58"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кумыкской </w:t>
      </w: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литературе.</w:t>
      </w:r>
    </w:p>
    <w:p w:rsidR="009C57D5" w:rsidRPr="00DF4BB5" w:rsidRDefault="009C57D5" w:rsidP="002559C2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Фонохрестоматия для школы.</w:t>
      </w:r>
    </w:p>
    <w:p w:rsidR="009C57D5" w:rsidRPr="00DF4BB5" w:rsidRDefault="009C57D5" w:rsidP="002559C2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Методические советы учителю.</w:t>
      </w:r>
    </w:p>
    <w:p w:rsidR="009C57D5" w:rsidRPr="00DF4BB5" w:rsidRDefault="009C57D5" w:rsidP="002559C2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Поурочные разработки уроков </w:t>
      </w:r>
      <w:r w:rsidR="003B5B58"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кумыкской </w:t>
      </w: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литературы.</w:t>
      </w:r>
    </w:p>
    <w:p w:rsidR="009C57D5" w:rsidRPr="00DF4BB5" w:rsidRDefault="009C57D5" w:rsidP="002559C2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Проверочные работы по </w:t>
      </w:r>
      <w:r w:rsidR="003B5B58"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кумыкской </w:t>
      </w: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литературе.</w:t>
      </w:r>
    </w:p>
    <w:p w:rsidR="009C57D5" w:rsidRPr="00DF4BB5" w:rsidRDefault="009C57D5" w:rsidP="002559C2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Хрестоматия художественных произведений.</w:t>
      </w:r>
    </w:p>
    <w:p w:rsidR="00200264" w:rsidRPr="00DF4BB5" w:rsidRDefault="00200264" w:rsidP="002559C2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7.2. Методические материалы, определяющие процедуру оценивания знаний, умений, навыков и (или) опыта деятельности, характеризующих этапы формирования комп</w:t>
      </w:r>
      <w:r w:rsidRPr="00DF4B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</w:t>
      </w:r>
      <w:r w:rsidRPr="00DF4B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тенций. 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Общий результат выводится как интегральная оценка, складывающая из текущего ко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троля – 50% и промежуточного контроля – 50%.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Текущий контроль по дисциплине включает: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посещение занятий – 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100 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баллов,</w:t>
      </w:r>
    </w:p>
    <w:p w:rsidR="00EE5955" w:rsidRPr="00DF4BB5" w:rsidRDefault="00EE5955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письменная контрольная работа – 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100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баллов.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Промежуточный контроль по дисциплине включает: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устный опрос (коллоквиум) – 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100 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баллов,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- тестирование – 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100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баллов.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Средний бал за ТК (сумма баллов, разделенная на количество семинаров и </w:t>
      </w:r>
      <w:proofErr w:type="spellStart"/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</w:t>
      </w:r>
      <w:proofErr w:type="spellEnd"/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работ) умножается на коэффициент 0, 5.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Средний бал за ПК (сумма баллов, разделенная на количество видов работ) умножается на коэффициент 0, 5. 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Итоговая рейтинговая оценка учебной деятельности студента выражается в баллах и п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казывает степень освоения им учебного материала, предусмотренного рабочей учебной пр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граммой дисциплины. 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15A33" w:rsidRPr="00DF4BB5" w:rsidRDefault="00E901B1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Критерии оценки доклада в формате «</w:t>
      </w:r>
      <w:proofErr w:type="spellStart"/>
      <w:r w:rsidRPr="00DF4B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Печа</w:t>
      </w:r>
      <w:proofErr w:type="spellEnd"/>
      <w:r w:rsidRPr="00DF4B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-Куча»: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4626"/>
        <w:gridCol w:w="851"/>
        <w:gridCol w:w="1440"/>
      </w:tblGrid>
      <w:tr w:rsidR="00215A33" w:rsidRPr="00DF4BB5" w:rsidTr="00233389">
        <w:tc>
          <w:tcPr>
            <w:tcW w:w="2428" w:type="dxa"/>
            <w:vMerge w:val="restart"/>
          </w:tcPr>
          <w:p w:rsidR="00215A33" w:rsidRPr="00DF4BB5" w:rsidRDefault="00215A33" w:rsidP="002559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Критерий 1. Разн</w:t>
            </w: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сторонность и гл</w:t>
            </w: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бина анализа уче</w:t>
            </w: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</w:t>
            </w: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4626" w:type="dxa"/>
          </w:tcPr>
          <w:p w:rsidR="00215A33" w:rsidRPr="00DF4BB5" w:rsidRDefault="00215A33" w:rsidP="002559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Рассмотрены все структурно-содержательные компоненты учебника, дан грамотный научный комментарий</w:t>
            </w:r>
          </w:p>
        </w:tc>
        <w:tc>
          <w:tcPr>
            <w:tcW w:w="851" w:type="dxa"/>
          </w:tcPr>
          <w:p w:rsidR="00215A33" w:rsidRPr="00DF4BB5" w:rsidRDefault="00215A33" w:rsidP="002559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5A33" w:rsidRPr="00DF4BB5" w:rsidRDefault="00215A33" w:rsidP="003B5B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215A33" w:rsidRPr="00DF4BB5" w:rsidTr="00233389">
        <w:tc>
          <w:tcPr>
            <w:tcW w:w="2428" w:type="dxa"/>
            <w:vMerge/>
          </w:tcPr>
          <w:p w:rsidR="00215A33" w:rsidRPr="00DF4BB5" w:rsidRDefault="00215A33" w:rsidP="002559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</w:tcPr>
          <w:p w:rsidR="00215A33" w:rsidRPr="00DF4BB5" w:rsidRDefault="00215A33" w:rsidP="002559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Рассмотрены все основные компоненты учебника, представлен недостаточный комментарий</w:t>
            </w:r>
          </w:p>
        </w:tc>
        <w:tc>
          <w:tcPr>
            <w:tcW w:w="851" w:type="dxa"/>
          </w:tcPr>
          <w:p w:rsidR="00215A33" w:rsidRPr="00DF4BB5" w:rsidRDefault="00215A33" w:rsidP="002559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5A33" w:rsidRPr="00DF4BB5" w:rsidRDefault="00215A33" w:rsidP="003B5B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215A33" w:rsidRPr="00DF4BB5" w:rsidTr="00233389">
        <w:tc>
          <w:tcPr>
            <w:tcW w:w="2428" w:type="dxa"/>
            <w:vMerge/>
          </w:tcPr>
          <w:p w:rsidR="00215A33" w:rsidRPr="00DF4BB5" w:rsidRDefault="00215A33" w:rsidP="002559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</w:tcPr>
          <w:p w:rsidR="00215A33" w:rsidRPr="00DF4BB5" w:rsidRDefault="00215A33" w:rsidP="002559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Учебник рассмотрен поверхностно</w:t>
            </w:r>
          </w:p>
        </w:tc>
        <w:tc>
          <w:tcPr>
            <w:tcW w:w="851" w:type="dxa"/>
          </w:tcPr>
          <w:p w:rsidR="00215A33" w:rsidRPr="00DF4BB5" w:rsidRDefault="00215A33" w:rsidP="002559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5A33" w:rsidRPr="00DF4BB5" w:rsidRDefault="00215A33" w:rsidP="003B5B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15A33" w:rsidRPr="00DF4BB5" w:rsidTr="00233389">
        <w:tc>
          <w:tcPr>
            <w:tcW w:w="2428" w:type="dxa"/>
            <w:vMerge/>
          </w:tcPr>
          <w:p w:rsidR="00215A33" w:rsidRPr="00DF4BB5" w:rsidRDefault="00215A33" w:rsidP="002559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</w:tcPr>
          <w:p w:rsidR="00215A33" w:rsidRPr="00DF4BB5" w:rsidRDefault="00215A33" w:rsidP="002559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Нет анализа компонентов учебника</w:t>
            </w:r>
          </w:p>
        </w:tc>
        <w:tc>
          <w:tcPr>
            <w:tcW w:w="851" w:type="dxa"/>
          </w:tcPr>
          <w:p w:rsidR="00215A33" w:rsidRPr="00DF4BB5" w:rsidRDefault="00215A33" w:rsidP="002559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5A33" w:rsidRPr="00DF4BB5" w:rsidRDefault="00215A33" w:rsidP="003B5B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215A33" w:rsidRPr="00DF4BB5" w:rsidTr="00233389">
        <w:tc>
          <w:tcPr>
            <w:tcW w:w="2428" w:type="dxa"/>
          </w:tcPr>
          <w:p w:rsidR="00215A33" w:rsidRPr="00DF4BB5" w:rsidRDefault="00215A33" w:rsidP="002559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Критерий 2. Соо</w:t>
            </w: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</w:t>
            </w: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ветствие заявленн</w:t>
            </w: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 формату</w:t>
            </w:r>
          </w:p>
        </w:tc>
        <w:tc>
          <w:tcPr>
            <w:tcW w:w="4626" w:type="dxa"/>
          </w:tcPr>
          <w:p w:rsidR="00215A33" w:rsidRPr="00DF4BB5" w:rsidRDefault="00215A33" w:rsidP="002559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Презентация полностью соответствует формату</w:t>
            </w:r>
          </w:p>
        </w:tc>
        <w:tc>
          <w:tcPr>
            <w:tcW w:w="851" w:type="dxa"/>
          </w:tcPr>
          <w:p w:rsidR="00215A33" w:rsidRPr="00DF4BB5" w:rsidRDefault="00215A33" w:rsidP="002559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5A33" w:rsidRPr="00DF4BB5" w:rsidRDefault="00215A33" w:rsidP="003B5B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215A33" w:rsidRPr="00DF4BB5" w:rsidTr="00233389">
        <w:tc>
          <w:tcPr>
            <w:tcW w:w="2428" w:type="dxa"/>
            <w:vMerge w:val="restart"/>
          </w:tcPr>
          <w:p w:rsidR="00215A33" w:rsidRPr="00DF4BB5" w:rsidRDefault="00215A33" w:rsidP="002559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</w:tcPr>
          <w:p w:rsidR="00215A33" w:rsidRPr="00DF4BB5" w:rsidRDefault="00215A33" w:rsidP="002559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Есть небольшие неточности в соблюдении формата</w:t>
            </w:r>
          </w:p>
        </w:tc>
        <w:tc>
          <w:tcPr>
            <w:tcW w:w="851" w:type="dxa"/>
          </w:tcPr>
          <w:p w:rsidR="00215A33" w:rsidRPr="00DF4BB5" w:rsidRDefault="00215A33" w:rsidP="002559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5A33" w:rsidRPr="00DF4BB5" w:rsidRDefault="00215A33" w:rsidP="003B5B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15A33" w:rsidRPr="00DF4BB5" w:rsidTr="00233389">
        <w:tc>
          <w:tcPr>
            <w:tcW w:w="2428" w:type="dxa"/>
            <w:vMerge/>
          </w:tcPr>
          <w:p w:rsidR="00215A33" w:rsidRPr="00DF4BB5" w:rsidRDefault="00215A33" w:rsidP="002559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</w:tcPr>
          <w:p w:rsidR="00215A33" w:rsidRPr="00DF4BB5" w:rsidRDefault="00215A33" w:rsidP="002559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Презентация не соответствует формату</w:t>
            </w:r>
          </w:p>
        </w:tc>
        <w:tc>
          <w:tcPr>
            <w:tcW w:w="851" w:type="dxa"/>
          </w:tcPr>
          <w:p w:rsidR="00215A33" w:rsidRPr="00DF4BB5" w:rsidRDefault="00215A33" w:rsidP="002559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5A33" w:rsidRPr="00DF4BB5" w:rsidRDefault="00215A33" w:rsidP="003B5B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215A33" w:rsidRPr="00DF4BB5" w:rsidTr="00233389">
        <w:tc>
          <w:tcPr>
            <w:tcW w:w="2428" w:type="dxa"/>
          </w:tcPr>
          <w:p w:rsidR="00215A33" w:rsidRPr="00DF4BB5" w:rsidRDefault="00215A33" w:rsidP="002559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Критерий 3. Ответы на вопросы</w:t>
            </w:r>
          </w:p>
        </w:tc>
        <w:tc>
          <w:tcPr>
            <w:tcW w:w="4626" w:type="dxa"/>
          </w:tcPr>
          <w:p w:rsidR="00215A33" w:rsidRPr="00DF4BB5" w:rsidRDefault="00215A33" w:rsidP="002559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Даны развернутые ответы на вопросы</w:t>
            </w:r>
          </w:p>
        </w:tc>
        <w:tc>
          <w:tcPr>
            <w:tcW w:w="851" w:type="dxa"/>
          </w:tcPr>
          <w:p w:rsidR="00215A33" w:rsidRPr="00DF4BB5" w:rsidRDefault="00215A33" w:rsidP="002559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5A33" w:rsidRPr="00DF4BB5" w:rsidRDefault="00215A33" w:rsidP="003B5B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15A33" w:rsidRPr="00DF4BB5" w:rsidTr="00233389">
        <w:tc>
          <w:tcPr>
            <w:tcW w:w="2428" w:type="dxa"/>
          </w:tcPr>
          <w:p w:rsidR="00215A33" w:rsidRPr="00DF4BB5" w:rsidRDefault="00215A33" w:rsidP="002559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</w:tcPr>
          <w:p w:rsidR="00215A33" w:rsidRPr="00DF4BB5" w:rsidRDefault="00215A33" w:rsidP="002559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Ответы на вопросы не даны</w:t>
            </w:r>
          </w:p>
        </w:tc>
        <w:tc>
          <w:tcPr>
            <w:tcW w:w="851" w:type="dxa"/>
          </w:tcPr>
          <w:p w:rsidR="00215A33" w:rsidRPr="00DF4BB5" w:rsidRDefault="00215A33" w:rsidP="002559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5A33" w:rsidRPr="00DF4BB5" w:rsidRDefault="00215A33" w:rsidP="003B5B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215A33" w:rsidRPr="00DF4BB5" w:rsidTr="00233389">
        <w:tc>
          <w:tcPr>
            <w:tcW w:w="7054" w:type="dxa"/>
            <w:gridSpan w:val="2"/>
          </w:tcPr>
          <w:p w:rsidR="00215A33" w:rsidRPr="00DF4BB5" w:rsidRDefault="00215A33" w:rsidP="002559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215A33" w:rsidRPr="00DF4BB5" w:rsidRDefault="00215A33" w:rsidP="002559C2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5A33" w:rsidRPr="00DF4BB5" w:rsidRDefault="00215A33" w:rsidP="003B5B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F4B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</w:tbl>
    <w:p w:rsidR="00E901B1" w:rsidRPr="00DF4BB5" w:rsidRDefault="00E901B1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Критерии оценки письменной контрольной работы: 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оценка «отлично» (86 баллов и выше) выставляется студенту, если он последовательно, четко и логически стройно отвечает на вопрос, умеет подкреплять теоретический материал примерами из текстов, использует в ответе материал монографической литературы, владеет разносторонними методами и принципами анализа художественного произведения; 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оценка «хорошо» (66 – 86 баллов) выставляется студенту, если он нарушает логич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скую последовательность при ответе на вопрос, испытывает некоторые затруднения при в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полнении анализа художественного произведения; 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оценка «удовлетворительно» (51 – 66 баллов) выставляется студенту, если он допуск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ет неточности, недостаточно правильные формулировки, нарушает логическую последов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тельность при ответе на вопрос, испытывает затруднения при выполнении анализа худож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ственного произведения. 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оценка «неудовлетворительно» (0 – 51 балл) выставляется студенту в том случае, если он не знает базовой части программного материала, допускает существенные ошибки, не м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жет привести примеры, неуверенно или с большими затруднениями пишет о пройденном м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териале. 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Критерии оценки устного опроса или коллоквиума: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оценка «отлично» (86 баллов и выше) выставляется студенту, если он глубоко и прочно усвоил программный материал, исчерпывающе, последовательно, четко и логически стройно изложил тему; 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оценка «хорошо» (66 – 86 баллов) выставляется студенту, если он имеет знания только 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основного материала, но не усвоил его деталей, допускает некоторые неточности, использует недостаточно правильные формулировки, испытывает некоторые затруднения при выполн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нии анализа художественного произведения; 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оценка «удовлетворительно» (51– 66 баллов) выставляется студенту, если он имеет знания только основного теоретического материала, но не усвоил его деталей, допускает н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точности, испытывает затруднения при выполнении анализа художественного произведения; 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оценка «неудовлетворительно» (0 – 51 балл) выставляется студенту в том случае, если он не знает базовой части программного материала, допускает существенные ошибки, не м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жет привести примеры, неуверенно или с большими затруднениями говорит о пройденной т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ме.</w:t>
      </w:r>
    </w:p>
    <w:p w:rsidR="00233389" w:rsidRDefault="00233389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Критерии оценки реферата: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оценка «отлично» (86 баллов и выше) выставляется, если работа студента написана грамотным научным языком, имеет чёткую структуру и логику изложения, точка зрения ст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дента обоснована, в работе присутствуют ссылки на научно реферируемые источники, прим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ры литературоведческих работ, мнения известных учёных в данной области. Студент работе выдвигает новые идеи и трактовки, демонстрирует способность анализировать материал. 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оценка «хорошо» (66 – 86 баллов) выставляется, если работа студента написана гр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мотным научным языком, имеет чёткую структуру и логику изложения, точка зрения студента обоснована, в работе присутствуют ссылки на научные источники, примеры из литературове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ческих работ, мнения известных учёных в данной области. 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оценка «удовлетворительно» (51– 66 баллов) выставляется, если студент выполнил з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дание, однако не продемонстрировал способность к научному анализу, не высказывал в работе своего мнения, допустил ошибки в логическом обосновании своих выводов. 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оценка «неудовлетворительно» (0 – 51 балла) выставляется студенту в том случае, если он не подготовил реферат или выполнил его с существенными ошибками.</w:t>
      </w:r>
    </w:p>
    <w:p w:rsidR="00233389" w:rsidRDefault="00233389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Критерии оценки проекта: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оценка «отлично» (86 баллов и выше) выставляется студенту, если он глубоко и прочно усвоил программный материал, исчерпывающе, последовательно, четко и логически стройно выполнил задание контрольной работы. 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оценка «хорошо» (66 – 86 баллов) выставляется студенту, если он имеет знания только основного материала, но не усвоил его деталей, допускает некоторые неточности, использует недостаточно правильные формулировки, испытывает некоторые затруднения при выполн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нии анализа художественного произведения. 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оценка «удовлетворительно» (51 – 66 баллов) выставляется студенту, если он имеет знания только основного теоретического материала, но не усвоил его деталей, допускает н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точности, испытывает затруднения при выполнении анализа художественного произведения. 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оценка «неудовлетворительно» (0 – 51 балла) выставляется студенту в том случае, если он не знает базовой части программного материала, допускает существенные ошибки, не м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жет привести примеры, неуверенно или с большими затруднениями выполняет анализ худож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ственного произведения. </w:t>
      </w:r>
    </w:p>
    <w:p w:rsidR="00233389" w:rsidRDefault="00233389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Критерии оценки тестового задания: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оценка «отлично» (86 баллов и выше) выставляется студенту, если 90% теста </w:t>
      </w:r>
      <w:proofErr w:type="gramStart"/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</w:t>
      </w:r>
      <w:proofErr w:type="gramEnd"/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верно; 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оценка «хорошо» (66 – 86 баллов), если 80% теста </w:t>
      </w:r>
      <w:proofErr w:type="gramStart"/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выполнено</w:t>
      </w:r>
      <w:proofErr w:type="gramEnd"/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верно; 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оценка «удовлетворительно» (51 – 66 баллов), если не менее 60% теста </w:t>
      </w:r>
      <w:proofErr w:type="gramStart"/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выполнено</w:t>
      </w:r>
      <w:proofErr w:type="gramEnd"/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но; 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оценка «неудовлетворительно» (0 – 51 балла), если 60% теста выполнено неверно. </w:t>
      </w:r>
    </w:p>
    <w:p w:rsidR="00233389" w:rsidRDefault="00233389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Критерии оценок при проведении зачета и экзамена: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– оценка «отлично» (86 баллов и выше) ставится за использование профессиональных терминов, понятий, категорий, концепций и теорий. Устанавливает содержательные </w:t>
      </w:r>
      <w:proofErr w:type="spellStart"/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межпре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метные</w:t>
      </w:r>
      <w:proofErr w:type="spellEnd"/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связи. Развернуто аргументирует выдвигаемые положения, приводит убедительные примеры. Обнаруживает аналитический подход в освещении различных концепций. Делает содержательные выводы. Демонстрирует знание специальной литературы в рамках учебного методического комплекса и дополнительных источников информации. 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оценка «хорошо» (66 – 86 баллов) ставится, если студент строит свой ответ в соотве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ствии с планом. В ответе представлены различные подходы к проблеме, но их обоснование недостаточно полно. Устанавливает содержательные </w:t>
      </w:r>
      <w:proofErr w:type="spellStart"/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межпредметные</w:t>
      </w:r>
      <w:proofErr w:type="spellEnd"/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связи. Развернуто арг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ментирует выдвигаемые положения, приводит убедительные примеры, однако наблюдается некоторая непоследовательность анализа. Выводы правильны. Речь грамотна, используется профессиональная лексика. Демонстрирует знание специальной литературы в рамках учебного методического комплекса и дополнительных источников информации. 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оценка «удовлетворительно» (51 – 66 баллов) ставится, если ответ недостаточно лог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чески выстроен, план ответа соблюдается непоследовательно. Студент обнаруживает слабость в развернутом раскрытии профессиональных понятий. Выдвигаемые положения декларирую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ся, но недостаточно аргументируются. Ответ носит преимущественно теоретический характер, примеры отсутствуют. </w:t>
      </w: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Оценка «неудовлетворительно» (0 – 51 балл) ставится при условии недостаточного раскрытия профессиональных понятий, категорий, концепций, теорий. Студент проявляет стремление подменить научное обоснование проблем рассуждениями обыденно</w:t>
      </w:r>
      <w:r w:rsidR="00EB6004"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повседневного бытового характера. Ответ содержит ряд серьезных неточностей. Выводы п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верхностны.</w:t>
      </w:r>
    </w:p>
    <w:bookmarkEnd w:id="5"/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E5955" w:rsidRDefault="003B5B58" w:rsidP="00DF4BB5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="009F0ABD" w:rsidRPr="00DF4BB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 Учебно-мето</w:t>
      </w:r>
      <w:r w:rsidR="0023338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дическое обеспечение дисциплины </w:t>
      </w:r>
    </w:p>
    <w:p w:rsidR="00233389" w:rsidRPr="00DF4BB5" w:rsidRDefault="00233389" w:rsidP="00DF4BB5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ABD" w:rsidRPr="00DF4BB5" w:rsidRDefault="00EE5955" w:rsidP="002559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F0ABD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основная литература:</w:t>
      </w:r>
    </w:p>
    <w:p w:rsidR="00C314B1" w:rsidRPr="00DF4BB5" w:rsidRDefault="00C314B1" w:rsidP="002559C2">
      <w:pPr>
        <w:pStyle w:val="a5"/>
        <w:numPr>
          <w:ilvl w:val="0"/>
          <w:numId w:val="4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 В.П. От азбуки до учебно-методического комплекта. К истории создания УМК по литературе для общеобразовательной школы: монография. М., 2011.</w:t>
      </w:r>
    </w:p>
    <w:p w:rsidR="00C314B1" w:rsidRPr="00DF4BB5" w:rsidRDefault="00C314B1" w:rsidP="002559C2">
      <w:pPr>
        <w:pStyle w:val="a5"/>
        <w:numPr>
          <w:ilvl w:val="0"/>
          <w:numId w:val="4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Лотман Ю.М. Учебник по русской литературе для средней школы. М., 2000.</w:t>
      </w:r>
    </w:p>
    <w:p w:rsidR="00276274" w:rsidRPr="00DF4BB5" w:rsidRDefault="00276274" w:rsidP="002559C2">
      <w:pPr>
        <w:pStyle w:val="a5"/>
        <w:numPr>
          <w:ilvl w:val="0"/>
          <w:numId w:val="41"/>
        </w:numPr>
        <w:pBdr>
          <w:bottom w:val="single" w:sz="6" w:space="2" w:color="DDDDDD"/>
        </w:pBdr>
        <w:shd w:val="clear" w:color="auto" w:fill="FFFFFF"/>
        <w:spacing w:after="0" w:line="300" w:lineRule="atLeast"/>
        <w:ind w:left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Ядровская</w:t>
      </w:r>
      <w:proofErr w:type="spellEnd"/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Е.Р. Развитие интерпретационной деятельности читателя-школьника в процессе литературного образования. (5-11 классы): монография. Саб, 2012.</w:t>
      </w:r>
    </w:p>
    <w:p w:rsidR="00276274" w:rsidRPr="00DF4BB5" w:rsidRDefault="00276274" w:rsidP="002559C2">
      <w:pPr>
        <w:pStyle w:val="a5"/>
        <w:numPr>
          <w:ilvl w:val="0"/>
          <w:numId w:val="41"/>
        </w:numPr>
        <w:pBdr>
          <w:bottom w:val="single" w:sz="6" w:space="2" w:color="DDDDDD"/>
        </w:pBdr>
        <w:shd w:val="clear" w:color="auto" w:fill="FFFFFF"/>
        <w:spacing w:after="0" w:line="300" w:lineRule="atLeast"/>
        <w:ind w:left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Ядровская</w:t>
      </w:r>
      <w:proofErr w:type="spellEnd"/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Е.Р. Чтение как диалог. Уроки литературы в основной школе</w:t>
      </w:r>
      <w:proofErr w:type="gramStart"/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пособие. СПб</w:t>
      </w:r>
      <w:proofErr w:type="gramStart"/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2011.</w:t>
      </w:r>
    </w:p>
    <w:p w:rsidR="00B726EB" w:rsidRPr="00DF4BB5" w:rsidRDefault="00B726EB" w:rsidP="002559C2">
      <w:pPr>
        <w:pStyle w:val="a5"/>
        <w:numPr>
          <w:ilvl w:val="0"/>
          <w:numId w:val="41"/>
        </w:numPr>
        <w:pBdr>
          <w:bottom w:val="single" w:sz="6" w:space="2" w:color="DDDDDD"/>
        </w:pBdr>
        <w:shd w:val="clear" w:color="auto" w:fill="FFFFFF"/>
        <w:spacing w:after="0" w:line="300" w:lineRule="atLeast"/>
        <w:ind w:left="0"/>
        <w:jc w:val="both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Михаил </w:t>
      </w:r>
      <w:proofErr w:type="spellStart"/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Павловец</w:t>
      </w:r>
      <w:r w:rsidRPr="00DF4B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Школьный</w:t>
      </w:r>
      <w:proofErr w:type="spellEnd"/>
      <w:r w:rsidRPr="00DF4B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канон как поле битвы. Часть первая: историческая реконструкция </w:t>
      </w:r>
      <w:hyperlink r:id="rId10" w:history="1">
        <w:r w:rsidRPr="00DF4BB5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https://intelros.ru/readroom/nz/n2-2016/30367-shkolnyy-kanon-kak-pole-bitvy-chast-pervaya-istoricheskaya-rekonstrukciya.html</w:t>
        </w:r>
      </w:hyperlink>
    </w:p>
    <w:p w:rsidR="00B726EB" w:rsidRPr="00DF4BB5" w:rsidRDefault="00EF5F46" w:rsidP="002559C2">
      <w:pPr>
        <w:pStyle w:val="a5"/>
        <w:numPr>
          <w:ilvl w:val="0"/>
          <w:numId w:val="41"/>
        </w:numPr>
        <w:shd w:val="clear" w:color="auto" w:fill="FEFCFA"/>
        <w:spacing w:after="0" w:line="360" w:lineRule="atLeast"/>
        <w:ind w:left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726EB" w:rsidRPr="00DF4B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Евгений Пономарев</w:t>
        </w:r>
      </w:hyperlink>
      <w:r w:rsidR="00B726EB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 учит учебник </w:t>
      </w:r>
      <w:hyperlink r:id="rId12" w:history="1">
        <w:r w:rsidR="00B726EB" w:rsidRPr="00DF4BB5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https://magazines.gorky.media/neva/2010/5/chemu-uchit-uchebnik-4.html</w:t>
        </w:r>
      </w:hyperlink>
    </w:p>
    <w:p w:rsidR="00C314B1" w:rsidRPr="00DF4BB5" w:rsidRDefault="00C314B1" w:rsidP="002559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ABD" w:rsidRPr="00DF4BB5" w:rsidRDefault="00EE5955" w:rsidP="002559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9F0ABD"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дополнительная литература:</w:t>
      </w:r>
    </w:p>
    <w:p w:rsidR="00EF7027" w:rsidRPr="00DF4BB5" w:rsidRDefault="00EF7027" w:rsidP="002559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6274" w:rsidRPr="00DF4BB5" w:rsidRDefault="00276274" w:rsidP="002559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Сайты издательств, выпускающих УМК по литературе:</w:t>
      </w:r>
    </w:p>
    <w:p w:rsidR="00276274" w:rsidRPr="00DF4BB5" w:rsidRDefault="00276274" w:rsidP="002559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5955" w:rsidRPr="00DF4BB5" w:rsidRDefault="006D6A50" w:rsidP="002559C2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Издательский центр «Академия» – </w:t>
      </w:r>
      <w:hyperlink r:id="rId13" w:history="1">
        <w:r w:rsidR="00276274" w:rsidRPr="00DF4BB5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https://www.academia-moscow.ru/</w:t>
        </w:r>
      </w:hyperlink>
    </w:p>
    <w:p w:rsidR="006D6A50" w:rsidRPr="00DF4BB5" w:rsidRDefault="006D6A50" w:rsidP="002559C2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Издательство «</w:t>
      </w:r>
      <w:proofErr w:type="spellStart"/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Баласс</w:t>
      </w:r>
      <w:proofErr w:type="spellEnd"/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– </w:t>
      </w:r>
      <w:hyperlink r:id="rId14" w:history="1">
        <w:r w:rsidRPr="00DF4BB5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http://school2100.com/</w:t>
        </w:r>
      </w:hyperlink>
    </w:p>
    <w:p w:rsidR="006D6A50" w:rsidRPr="00DF4BB5" w:rsidRDefault="006D6A50" w:rsidP="002559C2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Издательство «Просвещение» – </w:t>
      </w:r>
      <w:hyperlink r:id="rId15" w:history="1">
        <w:r w:rsidRPr="00DF4BB5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https://prosv.ru/</w:t>
        </w:r>
      </w:hyperlink>
    </w:p>
    <w:p w:rsidR="006D6A50" w:rsidRPr="00DF4BB5" w:rsidRDefault="006D6A50" w:rsidP="002559C2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Издательство «Русское слово» </w:t>
      </w:r>
    </w:p>
    <w:p w:rsidR="006D6A50" w:rsidRPr="00DF4BB5" w:rsidRDefault="006D6A50" w:rsidP="002559C2">
      <w:pPr>
        <w:pStyle w:val="a5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Издательство «Дрофа» </w:t>
      </w:r>
      <w:hyperlink r:id="rId16" w:history="1">
        <w:r w:rsidRPr="00DF4BB5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https://rosuchebnik.ru/</w:t>
        </w:r>
      </w:hyperlink>
    </w:p>
    <w:p w:rsidR="006D6A50" w:rsidRPr="00DF4BB5" w:rsidRDefault="006D6A50" w:rsidP="002559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0ABD" w:rsidRPr="00DF4BB5" w:rsidRDefault="009F0ABD" w:rsidP="002559C2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 Перечень ресурсов информационно-телекоммуникационной сети «Интернет», необх</w:t>
      </w:r>
      <w:r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димых для освоения дисциплины.</w:t>
      </w:r>
    </w:p>
    <w:p w:rsidR="009F0ABD" w:rsidRPr="00DF4BB5" w:rsidRDefault="009F0ABD" w:rsidP="00255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F4BB5">
        <w:rPr>
          <w:rFonts w:ascii="Times New Roman" w:eastAsia="Calibri" w:hAnsi="Times New Roman" w:cs="Times New Roman"/>
          <w:bCs/>
          <w:i/>
          <w:sz w:val="24"/>
          <w:szCs w:val="24"/>
        </w:rPr>
        <w:t>Примеры описания разных видов наименований учебной литературы:</w:t>
      </w:r>
    </w:p>
    <w:p w:rsidR="009F0ABD" w:rsidRPr="00DF4BB5" w:rsidRDefault="009F0ABD" w:rsidP="002559C2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BB5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eLIBRARY.RU</w:t>
      </w:r>
      <w:r w:rsidRPr="00DF4B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[Электронный ресурс]: электронная библи</w:t>
      </w:r>
      <w:r w:rsidR="0023338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отека / Науч. электрон</w:t>
      </w:r>
      <w:proofErr w:type="gramStart"/>
      <w:r w:rsidR="0023338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proofErr w:type="gramEnd"/>
      <w:r w:rsidR="0023338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23338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б</w:t>
      </w:r>
      <w:proofErr w:type="gramEnd"/>
      <w:r w:rsidR="0023338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-ка. –</w:t>
      </w:r>
      <w:r w:rsidRPr="00DF4B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Москва, 1999</w:t>
      </w:r>
      <w:r w:rsidR="00B57DC8" w:rsidRPr="00DF4B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r w:rsidRPr="00DF4B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– Режим доступа: </w:t>
      </w:r>
      <w:r w:rsidRPr="00DF4BB5">
        <w:rPr>
          <w:rFonts w:ascii="Times New Roman" w:eastAsia="Calibri" w:hAnsi="Times New Roman" w:cs="Times New Roman"/>
          <w:i/>
          <w:color w:val="0000FF"/>
          <w:sz w:val="24"/>
          <w:szCs w:val="24"/>
        </w:rPr>
        <w:t xml:space="preserve">http://elibrary.ru/defaultx.asp </w:t>
      </w:r>
      <w:r w:rsidRPr="00DF4B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– Яз. рус</w:t>
      </w:r>
      <w:proofErr w:type="gramStart"/>
      <w:r w:rsidRPr="00DF4B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., </w:t>
      </w:r>
      <w:proofErr w:type="gramEnd"/>
      <w:r w:rsidRPr="00DF4B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англ.</w:t>
      </w:r>
    </w:p>
    <w:p w:rsidR="009F0ABD" w:rsidRPr="00DF4BB5" w:rsidRDefault="009F0ABD" w:rsidP="002559C2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proofErr w:type="spellStart"/>
      <w:r w:rsidRPr="00DF4BB5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Moodle</w:t>
      </w:r>
      <w:proofErr w:type="spellEnd"/>
      <w:r w:rsidRPr="00DF4B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[Электронный ресурс]: система виртуального обучением: [база данных] / </w:t>
      </w:r>
      <w:proofErr w:type="spellStart"/>
      <w:r w:rsidRPr="00DF4B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Даг</w:t>
      </w:r>
      <w:proofErr w:type="spellEnd"/>
      <w:proofErr w:type="gramStart"/>
      <w:r w:rsidRPr="00DF4B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proofErr w:type="gramEnd"/>
      <w:r w:rsidRPr="00DF4B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DF4B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</w:t>
      </w:r>
      <w:proofErr w:type="gramEnd"/>
      <w:r w:rsidRPr="00DF4B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ос. ун-т. – Махачкала, г. – Доступ из сети ДГУ или, после регистрации из сети ун-та, из любой то</w:t>
      </w:r>
      <w:r w:rsidRPr="00DF4B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ч</w:t>
      </w:r>
      <w:r w:rsidRPr="00DF4B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ки, имеющей доступ в интернет. – URL: </w:t>
      </w:r>
      <w:r w:rsidRPr="00DF4BB5">
        <w:rPr>
          <w:rFonts w:ascii="Times New Roman" w:eastAsia="Calibri" w:hAnsi="Times New Roman" w:cs="Times New Roman"/>
          <w:i/>
          <w:color w:val="0000FF"/>
          <w:sz w:val="24"/>
          <w:szCs w:val="24"/>
        </w:rPr>
        <w:t xml:space="preserve">http://moodle.dgu.ru/ </w:t>
      </w:r>
      <w:r w:rsidRPr="00DF4BB5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Электронный каталог НБ ДГ</w:t>
      </w:r>
      <w:proofErr w:type="gramStart"/>
      <w:r w:rsidRPr="00DF4BB5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У</w:t>
      </w:r>
      <w:r w:rsidRPr="00DF4B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[</w:t>
      </w:r>
      <w:proofErr w:type="gramEnd"/>
      <w:r w:rsidRPr="00DF4B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Электронный ресурс]: база данных содержит сведения о всех видах лит, поступающих в фонд НБ ДГУ/Дагестанский гос. ун-т. – Махачкала, 2010 – Режим доступа: </w:t>
      </w:r>
      <w:hyperlink r:id="rId17" w:history="1">
        <w:r w:rsidRPr="00DF4BB5">
          <w:rPr>
            <w:rFonts w:ascii="Times New Roman" w:eastAsia="Calibri" w:hAnsi="Times New Roman" w:cs="Times New Roman"/>
            <w:i/>
            <w:color w:val="0000FF"/>
            <w:sz w:val="24"/>
            <w:szCs w:val="24"/>
            <w:u w:val="single"/>
          </w:rPr>
          <w:t>http://elib.dgu.ru</w:t>
        </w:r>
      </w:hyperlink>
      <w:r w:rsidRPr="00DF4B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свободный </w:t>
      </w:r>
    </w:p>
    <w:p w:rsidR="009F0ABD" w:rsidRPr="00DF4BB5" w:rsidRDefault="009F0ABD" w:rsidP="002559C2">
      <w:pPr>
        <w:pStyle w:val="a5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Knigafund</w:t>
      </w:r>
      <w:proofErr w:type="spellEnd"/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Книгафунд</w:t>
      </w:r>
      <w:proofErr w:type="spellEnd"/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(платная): </w:t>
      </w:r>
      <w:hyperlink r:id="rId18" w:history="1">
        <w:r w:rsidRPr="00DF4BB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http://www.knigafund.ru/</w:t>
        </w:r>
      </w:hyperlink>
    </w:p>
    <w:p w:rsidR="009F0ABD" w:rsidRPr="00DF4BB5" w:rsidRDefault="009F0ABD" w:rsidP="002559C2">
      <w:pPr>
        <w:pStyle w:val="a5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Электронная библиотека Максима Мошкова.</w:t>
      </w:r>
      <w:r w:rsidRPr="00DF4BB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hyperlink r:id="rId19" w:history="1">
        <w:r w:rsidRPr="00DF4BB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DF4BB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://</w:t>
        </w:r>
        <w:r w:rsidRPr="00DF4BB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lib</w:t>
        </w:r>
        <w:r w:rsidRPr="00DF4BB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F4BB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9F0ABD" w:rsidRPr="00DF4BB5" w:rsidRDefault="009F0ABD" w:rsidP="002559C2">
      <w:pPr>
        <w:pStyle w:val="a5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Электронная библиотека ФЭБ. </w:t>
      </w:r>
      <w:hyperlink r:id="rId20" w:history="1">
        <w:r w:rsidRPr="00DF4BB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http://www.feb-web.ru</w:t>
        </w:r>
      </w:hyperlink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(Научная литература</w:t>
      </w:r>
      <w:r w:rsidRPr="00DF4BB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)</w:t>
      </w:r>
    </w:p>
    <w:p w:rsidR="009F0ABD" w:rsidRPr="00DF4BB5" w:rsidRDefault="009F0ABD" w:rsidP="002559C2">
      <w:pPr>
        <w:pStyle w:val="a5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Электронная библиотека специальной филологической литературы: </w:t>
      </w:r>
      <w:hyperlink r:id="rId21" w:history="1">
        <w:r w:rsidRPr="00DF4BB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http://philology.ruslibrary.ru</w:t>
        </w:r>
      </w:hyperlink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9F0ABD" w:rsidRPr="00DF4BB5" w:rsidRDefault="009F0ABD" w:rsidP="002559C2">
      <w:pPr>
        <w:pStyle w:val="a5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Электронная библиотека филологического факультета С.-Петербургского университета: </w:t>
      </w:r>
      <w:hyperlink r:id="rId22" w:history="1">
        <w:r w:rsidRPr="00DF4BB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http://e-lingvo.net</w:t>
        </w:r>
      </w:hyperlink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F4BB5" w:rsidRPr="00DF4BB5" w:rsidRDefault="009F0ABD" w:rsidP="00DF4BB5">
      <w:pPr>
        <w:pStyle w:val="a5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Style w:val="a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</w:t>
      </w:r>
      <w:r w:rsidR="004320FD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кумыкск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литературы </w:t>
      </w:r>
      <w:hyperlink r:id="rId23" w:history="1">
        <w:r w:rsidRPr="00DF4BB5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http://edu.dgu.ru/course/view.php?id=1960</w:t>
        </w:r>
      </w:hyperlink>
      <w:r w:rsidR="00DF4BB5" w:rsidRPr="00DF4BB5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0ABD" w:rsidRPr="00DF4BB5" w:rsidRDefault="009F0ABD" w:rsidP="00DF4BB5">
      <w:pPr>
        <w:pStyle w:val="a5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блог </w:t>
      </w:r>
      <w:proofErr w:type="spellStart"/>
      <w:r w:rsidR="003B5B58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Султанмура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</w:t>
      </w:r>
      <w:r w:rsidR="003B5B58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3B5B58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</w:t>
      </w:r>
      <w:hyperlink r:id="rId24" w:history="1">
        <w:r w:rsidR="003B5B58" w:rsidRPr="00DF4BB5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sultanmuca@gmail.com</w:t>
        </w:r>
      </w:hyperlink>
      <w:r w:rsidR="003B5B58"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0ABD" w:rsidRPr="00DF4BB5" w:rsidRDefault="009F0ABD" w:rsidP="00255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ABD" w:rsidRPr="00DF4BB5" w:rsidRDefault="003B5B58" w:rsidP="00DF4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9F0ABD" w:rsidRPr="00DF4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Методические указания для </w:t>
      </w:r>
      <w:proofErr w:type="gramStart"/>
      <w:r w:rsidR="009F0ABD" w:rsidRPr="00DF4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="009F0ABD" w:rsidRPr="00DF4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освоению дисциплины. </w:t>
      </w:r>
    </w:p>
    <w:p w:rsidR="009F0ABD" w:rsidRPr="00DF4BB5" w:rsidRDefault="009F0ABD" w:rsidP="002559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оценивании результатов освоения дисциплины (текущей и промежуточной атт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стации) применяется </w:t>
      </w:r>
      <w:proofErr w:type="spellStart"/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</w:t>
      </w:r>
      <w:proofErr w:type="spellEnd"/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-рейтинговая система. Используется  </w:t>
      </w:r>
      <w:proofErr w:type="spellStart"/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стобалльная</w:t>
      </w:r>
      <w:proofErr w:type="spellEnd"/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оцен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вания, которая привязана к традиционной отечественной системе (отлично, хорошо, удовл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творительно, неудовлетворительно). </w:t>
      </w:r>
    </w:p>
    <w:p w:rsidR="009F0ABD" w:rsidRPr="00DF4BB5" w:rsidRDefault="009F0ABD" w:rsidP="002559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для каждого вида проверочных работ в течение семестра назначается макс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мальное количество баллов, в которое может быть оценено их отличное выполнение. В конце семестра реальные баллы, полученные студентами за то или иное задание (вид деятельности), суммируются, и эта сумма считается итоговой оценкой успеваемости студента. Она также м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быть переведена в качественную оценку по заранее заданным правилам. (Например: от 86 до 100 баллов — отлично, от 66 до 85 баллов — хорошо, от 5I до 65 баллов — удовлетвор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тельно, до 50 баллов — неудовлетворительно).</w:t>
      </w:r>
    </w:p>
    <w:p w:rsidR="009F0ABD" w:rsidRPr="00DF4BB5" w:rsidRDefault="009F0ABD" w:rsidP="002559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оценочных средств на протяжении семестра используется тестирование, контрольные работы студентов, творческая работа, коллоквиум. Коллоквиум является анал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 устного экзамена. Его главное отличие состоит в том, что оценка за итоговое испытание составляет часть общей оценки за работу студента в течение семестра.</w:t>
      </w:r>
    </w:p>
    <w:p w:rsidR="009F0ABD" w:rsidRPr="00DF4BB5" w:rsidRDefault="009F0ABD" w:rsidP="002559C2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Перечень требований к выступлению (доклад, реферат) студента   </w:t>
      </w:r>
    </w:p>
    <w:p w:rsidR="009F0ABD" w:rsidRPr="00DF4BB5" w:rsidRDefault="0052760C" w:rsidP="00255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F0ABD"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Связь выступления с обсуждаемой в данный момент темой или вопросом. </w:t>
      </w:r>
    </w:p>
    <w:p w:rsidR="009F0ABD" w:rsidRPr="00DF4BB5" w:rsidRDefault="009F0ABD" w:rsidP="00255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Раскрытие сущности проблемы (не отвлекаясь от темы). </w:t>
      </w:r>
    </w:p>
    <w:p w:rsidR="009F0ABD" w:rsidRPr="00DF4BB5" w:rsidRDefault="009F0ABD" w:rsidP="00255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Желательно, чтобы 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студент излагал материал свободно, а не читал, не отрываясь от ко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спекта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ABD" w:rsidRPr="00DF4BB5" w:rsidRDefault="009F0ABD" w:rsidP="002559C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Обязательным требованием 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зачитывание плана выступления, доклада, р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ферата. Краткий план – обязательная часть доклада или выступления. Для письменных работ, которые сдаются преподавателю, желателен  </w:t>
      </w:r>
      <w:proofErr w:type="gramStart"/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 развернутый</w:t>
      </w:r>
      <w:proofErr w:type="gramEnd"/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и обязателен список и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пользованной литературы.</w:t>
      </w:r>
    </w:p>
    <w:p w:rsidR="009F0ABD" w:rsidRPr="00DF4BB5" w:rsidRDefault="009F0ABD" w:rsidP="002559C2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Важнейшие требования к выступлениям студентов 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самостоятельность в подборе фактического материала и аналитическом отношении к нему, умение рассматривать примеры и факты во взаимосвязи и взаимообусловленности, отбирать наиболее существенные из них. </w:t>
      </w:r>
    </w:p>
    <w:p w:rsidR="009F0ABD" w:rsidRPr="00DF4BB5" w:rsidRDefault="009F0ABD" w:rsidP="002559C2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Приводимые участником семинара примеры и факты должны быть существенными. Выступление студента должно соответствовать требованиям логики. Четкое вычленение изл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гаемой проблемы, ее точная формулировка, неукоснительная последовательность аргумент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ции именно данной проблемы, без неоправданных отступлений от нее в процессе обоснов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F4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ния, безусловная доказательность, непротиворечивость и полнота аргументации, правильное и содержательное использование понятий и терминов. </w:t>
      </w:r>
    </w:p>
    <w:p w:rsidR="009F0ABD" w:rsidRPr="00DF4BB5" w:rsidRDefault="009F0ABD" w:rsidP="002559C2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выступления каждый студент может задать докладчику вопрос по теме доклада. Вопросы и ответы на них составляют центральную часть семинара и тоже оцениваются как участие в семинаре. Способность поставить вопрос предполагает известную подготовленность по соответствующей теме. И чем основательнее подготовка, тем глубже и квалифицированнее задается вопрос.</w:t>
      </w:r>
    </w:p>
    <w:p w:rsidR="009F0ABD" w:rsidRPr="00DF4BB5" w:rsidRDefault="009F0ABD" w:rsidP="00255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традиционно включает три части: вступление, основную часть и заключение. Во вступлении указывается тема доклада, устанавливается логическая связь ее с другими т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 или место рассматриваемой проблемы среди других проблем, дается краткий обзор и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точников, на материале которых раскрывается тема, и т.п. В заключении обычно подводятся итоги, формулируются выводы, подчеркивается значение рассмотренной проблемы и т.п.</w:t>
      </w:r>
    </w:p>
    <w:p w:rsidR="009F0ABD" w:rsidRPr="00DF4BB5" w:rsidRDefault="009F0ABD" w:rsidP="00255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также должна иметь четкое логическое построение.</w:t>
      </w:r>
    </w:p>
    <w:p w:rsidR="009F0ABD" w:rsidRPr="00DF4BB5" w:rsidRDefault="009F0ABD" w:rsidP="00255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Реферат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краткое изложение содержания первичного документа (книги, статьи, н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опубликованных материалов) или результатов научно-исследовательских работ. Реферат – один из видов научно-исследовательской работы студента. В нем должно найти отражение следующее: уровень изученности темы, видение проблемных областей, умение анализировать и представлять различные точки зрения на проблему, формулировать выводы и предложения по возможному решению проблемы, навыки работы с литературными источниками. Реферат свидетельствует об информационной культуре, интеллектуальном уровне, креативности (сп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собности к творчеству) студента, характеризует его самостоятельные навыки и умения.</w:t>
      </w:r>
    </w:p>
    <w:p w:rsidR="009F0ABD" w:rsidRPr="00DF4BB5" w:rsidRDefault="009F0ABD" w:rsidP="002559C2">
      <w:pPr>
        <w:tabs>
          <w:tab w:val="right" w:pos="96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ABD" w:rsidRPr="00DF4BB5" w:rsidRDefault="009F0ABD" w:rsidP="002559C2">
      <w:pPr>
        <w:tabs>
          <w:tab w:val="right" w:pos="96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 к написанию рефератов:</w:t>
      </w:r>
      <w:r w:rsidR="003B5B58"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F0ABD" w:rsidRPr="00DF4BB5" w:rsidRDefault="009F0ABD" w:rsidP="002559C2">
      <w:pPr>
        <w:tabs>
          <w:tab w:val="right" w:pos="96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тематика рефератов по курсу имеет целью расширение и углубление зн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студентов, изучающих данную дисциплину. </w:t>
      </w:r>
    </w:p>
    <w:p w:rsidR="009F0ABD" w:rsidRPr="00DF4BB5" w:rsidRDefault="009F0ABD" w:rsidP="002559C2">
      <w:pPr>
        <w:tabs>
          <w:tab w:val="right" w:pos="96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составления реферата по предложенной тематике необходимо соблюдать следу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 правила. </w:t>
      </w:r>
      <w:proofErr w:type="gramStart"/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реферированию подлежат, как правило, или отдельные программные работы критиков или ряд работ, объединенных единым тематических заданием, в работе над ними необходимо следовать определенному плану, включающему следующие пункты: </w:t>
      </w:r>
      <w:proofErr w:type="gramEnd"/>
    </w:p>
    <w:p w:rsidR="009F0ABD" w:rsidRPr="00DF4BB5" w:rsidRDefault="009F0ABD" w:rsidP="002559C2">
      <w:pPr>
        <w:tabs>
          <w:tab w:val="right" w:pos="96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Точное название реферируемой работы (или работ), год написания и место публик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(как правило, это журналы) </w:t>
      </w:r>
    </w:p>
    <w:p w:rsidR="009F0ABD" w:rsidRPr="00DF4BB5" w:rsidRDefault="009F0ABD" w:rsidP="002559C2">
      <w:pPr>
        <w:tabs>
          <w:tab w:val="right" w:pos="96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Краткие сведения словарного характера об авторе реферируемой работы с указанием его позиции в литературно-общественной борьбе своего времени и принадлежности к тому или другому направлению в литературной критике; </w:t>
      </w:r>
    </w:p>
    <w:p w:rsidR="009F0ABD" w:rsidRPr="00DF4BB5" w:rsidRDefault="009F0ABD" w:rsidP="002559C2">
      <w:pPr>
        <w:tabs>
          <w:tab w:val="right" w:pos="96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Изложение содержания реферируемой работы, ее узловых положений. </w:t>
      </w:r>
    </w:p>
    <w:p w:rsidR="009F0ABD" w:rsidRPr="00DF4BB5" w:rsidRDefault="009F0ABD" w:rsidP="002559C2">
      <w:pPr>
        <w:tabs>
          <w:tab w:val="right" w:pos="96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Заключительная часть реферата может содержать краткое резюме, характеризующее сильные и слабые стороны работы, ее концепции. </w:t>
      </w:r>
    </w:p>
    <w:p w:rsidR="009F0ABD" w:rsidRPr="00DF4BB5" w:rsidRDefault="009F0ABD" w:rsidP="002559C2">
      <w:pPr>
        <w:tabs>
          <w:tab w:val="right" w:pos="96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Для такого итогового заключения целесообразно опираться на исследовательскую литературу, посвященную данной проблеме и данной работе (в этом случае в конце реферата нужно дать библиографический список). </w:t>
      </w:r>
    </w:p>
    <w:p w:rsidR="009F0ABD" w:rsidRPr="00DF4BB5" w:rsidRDefault="009F0ABD" w:rsidP="002559C2">
      <w:pPr>
        <w:tabs>
          <w:tab w:val="right" w:pos="96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Объем работы зависит от объема материала, подлежащего реферированию. В сре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 он должен составить 15-20 страниц. Изложение целесообразно вести в форме четких и развернутых тезисов. </w:t>
      </w:r>
    </w:p>
    <w:p w:rsidR="009F0ABD" w:rsidRPr="00DF4BB5" w:rsidRDefault="009F0ABD" w:rsidP="002559C2">
      <w:pPr>
        <w:tabs>
          <w:tab w:val="right" w:pos="96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ABD" w:rsidRPr="00DF4BB5" w:rsidRDefault="003B5B58" w:rsidP="003B5B58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B6004"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9F0ABD"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информационных технологий, используемых при осуществлении о</w:t>
      </w:r>
      <w:r w:rsidR="009F0ABD"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9F0ABD"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разовательного процесса по дисциплине, включая перечень программного обеспечения и информационных справочных систем.</w:t>
      </w:r>
      <w:r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F0ABD" w:rsidRPr="00DF4BB5" w:rsidRDefault="009F0ABD" w:rsidP="002559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Предполагается использование как традиционных, так и инновационных образовател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технологий.</w:t>
      </w:r>
    </w:p>
    <w:p w:rsidR="009F0ABD" w:rsidRPr="00DF4BB5" w:rsidRDefault="009F0ABD" w:rsidP="002559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образовательные технологии подразумевают использование в учебном процессе таких методов работы, как лекция, самостоятельная работа студентов.</w:t>
      </w:r>
    </w:p>
    <w:p w:rsidR="009F0ABD" w:rsidRPr="00DF4BB5" w:rsidRDefault="009F0ABD" w:rsidP="002559C2">
      <w:pPr>
        <w:tabs>
          <w:tab w:val="left" w:leader="underscore" w:pos="2261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Наряду с традиционными формами предполагается использование в учебном процессе инновационных технологий: </w:t>
      </w:r>
    </w:p>
    <w:p w:rsidR="009F0ABD" w:rsidRPr="00DF4BB5" w:rsidRDefault="009F0ABD" w:rsidP="002559C2">
      <w:pPr>
        <w:tabs>
          <w:tab w:val="left" w:leader="underscore" w:pos="2261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активных и интерактивных форм проведения занятий (диспуты, дискуссии).</w:t>
      </w:r>
    </w:p>
    <w:p w:rsidR="009F0ABD" w:rsidRPr="00DF4BB5" w:rsidRDefault="009F0ABD" w:rsidP="002559C2">
      <w:pPr>
        <w:tabs>
          <w:tab w:val="left" w:leader="underscore" w:pos="2261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инновационных форм контроля: тестирования, модульно-рейтинговой системы нако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ления баллов;</w:t>
      </w:r>
    </w:p>
    <w:p w:rsidR="009F0ABD" w:rsidRPr="00DF4BB5" w:rsidRDefault="009F0ABD" w:rsidP="002559C2">
      <w:pPr>
        <w:tabs>
          <w:tab w:val="left" w:leader="underscore" w:pos="2261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включение  в лекцию слайдов, презентаций</w:t>
      </w:r>
      <w:r w:rsidR="00EB6004" w:rsidRPr="00DF4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F0ABD" w:rsidRPr="00DF4BB5" w:rsidRDefault="009F0ABD" w:rsidP="002559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ABD" w:rsidRPr="00DF4BB5" w:rsidRDefault="003B5B58" w:rsidP="003B5B58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F0ABD"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Описание материально-технической базы, необходимой для осуществления о</w:t>
      </w:r>
      <w:r w:rsidR="009F0ABD"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9F0ABD"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разовательного процесса по дисциплине.</w:t>
      </w:r>
      <w:r w:rsidRPr="00D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F0ABD" w:rsidRPr="00DF4BB5" w:rsidRDefault="009F0ABD" w:rsidP="003B5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Компьютерный класс, оргтехника, телеаппаратура (все – в стандартной комплектации для самостоятельной работы); доступ в сети Интернет (во время самостоятельной подготовки) </w:t>
      </w:r>
    </w:p>
    <w:p w:rsidR="009F0ABD" w:rsidRPr="00DF4BB5" w:rsidRDefault="009F0ABD" w:rsidP="003B5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лекционных и практических занятий необходимы:</w:t>
      </w:r>
      <w:proofErr w:type="gramEnd"/>
    </w:p>
    <w:p w:rsidR="009F0ABD" w:rsidRPr="00DF4BB5" w:rsidRDefault="009F0ABD" w:rsidP="002559C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аудитория на 20 мест с возможностью использования ауди</w:t>
      </w:r>
      <w:proofErr w:type="gramStart"/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медиасредств</w:t>
      </w:r>
      <w:proofErr w:type="spellEnd"/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F0ABD" w:rsidRPr="00DF4BB5" w:rsidRDefault="009F0ABD" w:rsidP="002559C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аудио-и</w:t>
      </w:r>
      <w:proofErr w:type="gramEnd"/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видеозаписи, связанные с программой курса (учебные фильмы, лучшие экранизации и  сценические постановки классических произведений), а также технические возможности для их просмотра и прослушивания.</w:t>
      </w:r>
    </w:p>
    <w:p w:rsidR="009F0ABD" w:rsidRPr="00DF4BB5" w:rsidRDefault="009F0ABD" w:rsidP="002559C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материал.</w:t>
      </w:r>
    </w:p>
    <w:p w:rsidR="009F0ABD" w:rsidRPr="00DF4BB5" w:rsidRDefault="009F0ABD" w:rsidP="003B5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самостоятельной работы студентов требуется учебная, научная и художественная литература по курсу (в кабинете литературы народов Дагестана, на  учебном абонементе, в ч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тальном зале библиотеки ДГУ, в республиканской национальной библиотеке им. Р. Гамзатова, в филиалах городской библиотеки). </w:t>
      </w:r>
    </w:p>
    <w:p w:rsidR="009F0ABD" w:rsidRPr="00DF4BB5" w:rsidRDefault="009F0ABD" w:rsidP="002559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итогового контроля в форме тестирования необходим компьютерный класс на 20 ме</w:t>
      </w:r>
      <w:proofErr w:type="gramStart"/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  с  пр</w:t>
      </w:r>
      <w:proofErr w:type="gramEnd"/>
      <w:r w:rsidRPr="00D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ограммным обеспечением для тестирования.</w:t>
      </w:r>
    </w:p>
    <w:p w:rsidR="009F0ABD" w:rsidRPr="0052760C" w:rsidRDefault="009F0ABD" w:rsidP="002559C2">
      <w:pPr>
        <w:spacing w:after="0"/>
        <w:jc w:val="both"/>
        <w:rPr>
          <w:rFonts w:ascii="Times New Roman" w:hAnsi="Times New Roman" w:cs="Times New Roman"/>
        </w:rPr>
      </w:pPr>
    </w:p>
    <w:p w:rsidR="00422266" w:rsidRPr="0052760C" w:rsidRDefault="00422266" w:rsidP="002559C2">
      <w:pPr>
        <w:spacing w:after="0"/>
        <w:jc w:val="both"/>
        <w:rPr>
          <w:rFonts w:ascii="Times New Roman" w:hAnsi="Times New Roman" w:cs="Times New Roman"/>
        </w:rPr>
      </w:pPr>
    </w:p>
    <w:sectPr w:rsidR="00422266" w:rsidRPr="0052760C" w:rsidSect="004320FD">
      <w:footerReference w:type="default" r:id="rId25"/>
      <w:pgSz w:w="11906" w:h="16838"/>
      <w:pgMar w:top="1134" w:right="567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F46" w:rsidRDefault="00EF5F46">
      <w:pPr>
        <w:spacing w:after="0" w:line="240" w:lineRule="auto"/>
      </w:pPr>
      <w:r>
        <w:separator/>
      </w:r>
    </w:p>
  </w:endnote>
  <w:endnote w:type="continuationSeparator" w:id="0">
    <w:p w:rsidR="00EF5F46" w:rsidRDefault="00EF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796"/>
      <w:docPartObj>
        <w:docPartGallery w:val="Page Numbers (Bottom of Page)"/>
        <w:docPartUnique/>
      </w:docPartObj>
    </w:sdtPr>
    <w:sdtEndPr/>
    <w:sdtContent>
      <w:p w:rsidR="00DF4BB5" w:rsidRDefault="00DF4BB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8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4BB5" w:rsidRDefault="00DF4B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F46" w:rsidRDefault="00EF5F46">
      <w:pPr>
        <w:spacing w:after="0" w:line="240" w:lineRule="auto"/>
      </w:pPr>
      <w:r>
        <w:separator/>
      </w:r>
    </w:p>
  </w:footnote>
  <w:footnote w:type="continuationSeparator" w:id="0">
    <w:p w:rsidR="00EF5F46" w:rsidRDefault="00EF5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277"/>
    <w:multiLevelType w:val="hybridMultilevel"/>
    <w:tmpl w:val="F28A35DC"/>
    <w:lvl w:ilvl="0" w:tplc="726E7A0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2E1A9A"/>
    <w:multiLevelType w:val="hybridMultilevel"/>
    <w:tmpl w:val="922AF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B6CB0"/>
    <w:multiLevelType w:val="hybridMultilevel"/>
    <w:tmpl w:val="BCF6A7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61CDC"/>
    <w:multiLevelType w:val="hybridMultilevel"/>
    <w:tmpl w:val="2550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70044"/>
    <w:multiLevelType w:val="hybridMultilevel"/>
    <w:tmpl w:val="D52A6D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F70A23"/>
    <w:multiLevelType w:val="hybridMultilevel"/>
    <w:tmpl w:val="47CE2C60"/>
    <w:lvl w:ilvl="0" w:tplc="256CFAC6">
      <w:start w:val="1"/>
      <w:numFmt w:val="decimal"/>
      <w:lvlText w:val="%1."/>
      <w:lvlJc w:val="left"/>
      <w:pPr>
        <w:ind w:left="1344" w:hanging="360"/>
      </w:pPr>
    </w:lvl>
    <w:lvl w:ilvl="1" w:tplc="04190019">
      <w:start w:val="1"/>
      <w:numFmt w:val="lowerLetter"/>
      <w:lvlText w:val="%2."/>
      <w:lvlJc w:val="left"/>
      <w:pPr>
        <w:ind w:left="2064" w:hanging="360"/>
      </w:pPr>
    </w:lvl>
    <w:lvl w:ilvl="2" w:tplc="0419001B">
      <w:start w:val="1"/>
      <w:numFmt w:val="lowerRoman"/>
      <w:lvlText w:val="%3."/>
      <w:lvlJc w:val="right"/>
      <w:pPr>
        <w:ind w:left="2784" w:hanging="180"/>
      </w:pPr>
    </w:lvl>
    <w:lvl w:ilvl="3" w:tplc="0419000F">
      <w:start w:val="1"/>
      <w:numFmt w:val="decimal"/>
      <w:lvlText w:val="%4."/>
      <w:lvlJc w:val="left"/>
      <w:pPr>
        <w:ind w:left="3504" w:hanging="360"/>
      </w:pPr>
    </w:lvl>
    <w:lvl w:ilvl="4" w:tplc="04190019">
      <w:start w:val="1"/>
      <w:numFmt w:val="lowerLetter"/>
      <w:lvlText w:val="%5."/>
      <w:lvlJc w:val="left"/>
      <w:pPr>
        <w:ind w:left="4224" w:hanging="360"/>
      </w:pPr>
    </w:lvl>
    <w:lvl w:ilvl="5" w:tplc="0419001B">
      <w:start w:val="1"/>
      <w:numFmt w:val="lowerRoman"/>
      <w:lvlText w:val="%6."/>
      <w:lvlJc w:val="right"/>
      <w:pPr>
        <w:ind w:left="4944" w:hanging="180"/>
      </w:pPr>
    </w:lvl>
    <w:lvl w:ilvl="6" w:tplc="0419000F">
      <w:start w:val="1"/>
      <w:numFmt w:val="decimal"/>
      <w:lvlText w:val="%7."/>
      <w:lvlJc w:val="left"/>
      <w:pPr>
        <w:ind w:left="5664" w:hanging="360"/>
      </w:pPr>
    </w:lvl>
    <w:lvl w:ilvl="7" w:tplc="04190019">
      <w:start w:val="1"/>
      <w:numFmt w:val="lowerLetter"/>
      <w:lvlText w:val="%8."/>
      <w:lvlJc w:val="left"/>
      <w:pPr>
        <w:ind w:left="6384" w:hanging="360"/>
      </w:pPr>
    </w:lvl>
    <w:lvl w:ilvl="8" w:tplc="0419001B">
      <w:start w:val="1"/>
      <w:numFmt w:val="lowerRoman"/>
      <w:lvlText w:val="%9."/>
      <w:lvlJc w:val="right"/>
      <w:pPr>
        <w:ind w:left="7104" w:hanging="180"/>
      </w:pPr>
    </w:lvl>
  </w:abstractNum>
  <w:abstractNum w:abstractNumId="6">
    <w:nsid w:val="17D216A2"/>
    <w:multiLevelType w:val="hybridMultilevel"/>
    <w:tmpl w:val="0002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81BB8"/>
    <w:multiLevelType w:val="hybridMultilevel"/>
    <w:tmpl w:val="12CE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453C6"/>
    <w:multiLevelType w:val="multilevel"/>
    <w:tmpl w:val="9AD2E8E4"/>
    <w:lvl w:ilvl="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2160"/>
      </w:pPr>
      <w:rPr>
        <w:rFonts w:hint="default"/>
      </w:rPr>
    </w:lvl>
  </w:abstractNum>
  <w:abstractNum w:abstractNumId="9">
    <w:nsid w:val="23024126"/>
    <w:multiLevelType w:val="hybridMultilevel"/>
    <w:tmpl w:val="58E817BE"/>
    <w:lvl w:ilvl="0" w:tplc="8048C064">
      <w:start w:val="4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10">
    <w:nsid w:val="2324597A"/>
    <w:multiLevelType w:val="hybridMultilevel"/>
    <w:tmpl w:val="C4AA22D0"/>
    <w:lvl w:ilvl="0" w:tplc="D4960D04">
      <w:start w:val="5"/>
      <w:numFmt w:val="upperRoman"/>
      <w:lvlText w:val="%1."/>
      <w:lvlJc w:val="left"/>
      <w:pPr>
        <w:ind w:left="179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6B15D6"/>
    <w:multiLevelType w:val="hybridMultilevel"/>
    <w:tmpl w:val="E6E0B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A78C0"/>
    <w:multiLevelType w:val="hybridMultilevel"/>
    <w:tmpl w:val="3806BB02"/>
    <w:lvl w:ilvl="0" w:tplc="F2EE310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EC1810"/>
    <w:multiLevelType w:val="hybridMultilevel"/>
    <w:tmpl w:val="A9D83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8656E"/>
    <w:multiLevelType w:val="hybridMultilevel"/>
    <w:tmpl w:val="BDC4777E"/>
    <w:lvl w:ilvl="0" w:tplc="BACA49E2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>
    <w:nsid w:val="2E7B6BE4"/>
    <w:multiLevelType w:val="hybridMultilevel"/>
    <w:tmpl w:val="8B0A8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AD07BD"/>
    <w:multiLevelType w:val="hybridMultilevel"/>
    <w:tmpl w:val="334EA410"/>
    <w:lvl w:ilvl="0" w:tplc="55CAC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E1259"/>
    <w:multiLevelType w:val="hybridMultilevel"/>
    <w:tmpl w:val="1936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12CED"/>
    <w:multiLevelType w:val="hybridMultilevel"/>
    <w:tmpl w:val="DC26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24263D"/>
    <w:multiLevelType w:val="hybridMultilevel"/>
    <w:tmpl w:val="FABEE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300CF1"/>
    <w:multiLevelType w:val="hybridMultilevel"/>
    <w:tmpl w:val="8572EFD4"/>
    <w:lvl w:ilvl="0" w:tplc="CC068CDE">
      <w:start w:val="15"/>
      <w:numFmt w:val="decimal"/>
      <w:lvlText w:val="%1."/>
      <w:lvlJc w:val="left"/>
      <w:pPr>
        <w:ind w:left="9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F74AFE"/>
    <w:multiLevelType w:val="hybridMultilevel"/>
    <w:tmpl w:val="868636A2"/>
    <w:lvl w:ilvl="0" w:tplc="55CAC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6D669B"/>
    <w:multiLevelType w:val="hybridMultilevel"/>
    <w:tmpl w:val="1722E36A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9D6EEE"/>
    <w:multiLevelType w:val="hybridMultilevel"/>
    <w:tmpl w:val="D320F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274F05"/>
    <w:multiLevelType w:val="hybridMultilevel"/>
    <w:tmpl w:val="FABEE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060D73"/>
    <w:multiLevelType w:val="hybridMultilevel"/>
    <w:tmpl w:val="93DA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5939D7"/>
    <w:multiLevelType w:val="hybridMultilevel"/>
    <w:tmpl w:val="299CCA52"/>
    <w:lvl w:ilvl="0" w:tplc="55CAC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955956"/>
    <w:multiLevelType w:val="hybridMultilevel"/>
    <w:tmpl w:val="34D0912A"/>
    <w:lvl w:ilvl="0" w:tplc="BE8A269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28">
    <w:nsid w:val="5D4B496D"/>
    <w:multiLevelType w:val="hybridMultilevel"/>
    <w:tmpl w:val="2B8A9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860F13"/>
    <w:multiLevelType w:val="hybridMultilevel"/>
    <w:tmpl w:val="AA48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994A0B"/>
    <w:multiLevelType w:val="hybridMultilevel"/>
    <w:tmpl w:val="7478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A9126A"/>
    <w:multiLevelType w:val="hybridMultilevel"/>
    <w:tmpl w:val="39D894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9134CB"/>
    <w:multiLevelType w:val="hybridMultilevel"/>
    <w:tmpl w:val="484258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DB22705"/>
    <w:multiLevelType w:val="multilevel"/>
    <w:tmpl w:val="B6182C7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22682B"/>
    <w:multiLevelType w:val="hybridMultilevel"/>
    <w:tmpl w:val="60449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11B25"/>
    <w:multiLevelType w:val="multilevel"/>
    <w:tmpl w:val="1888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522BF8"/>
    <w:multiLevelType w:val="hybridMultilevel"/>
    <w:tmpl w:val="61C2A674"/>
    <w:lvl w:ilvl="0" w:tplc="BACA49E2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7">
    <w:nsid w:val="7EEE4516"/>
    <w:multiLevelType w:val="hybridMultilevel"/>
    <w:tmpl w:val="479A2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12F4C"/>
    <w:multiLevelType w:val="hybridMultilevel"/>
    <w:tmpl w:val="146A8EDE"/>
    <w:lvl w:ilvl="0" w:tplc="867E00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2"/>
  </w:num>
  <w:num w:numId="18">
    <w:abstractNumId w:val="14"/>
  </w:num>
  <w:num w:numId="19">
    <w:abstractNumId w:val="36"/>
  </w:num>
  <w:num w:numId="20">
    <w:abstractNumId w:val="25"/>
  </w:num>
  <w:num w:numId="21">
    <w:abstractNumId w:val="3"/>
  </w:num>
  <w:num w:numId="22">
    <w:abstractNumId w:val="17"/>
  </w:num>
  <w:num w:numId="23">
    <w:abstractNumId w:val="7"/>
  </w:num>
  <w:num w:numId="24">
    <w:abstractNumId w:val="34"/>
  </w:num>
  <w:num w:numId="25">
    <w:abstractNumId w:val="38"/>
  </w:num>
  <w:num w:numId="26">
    <w:abstractNumId w:val="8"/>
  </w:num>
  <w:num w:numId="27">
    <w:abstractNumId w:val="21"/>
  </w:num>
  <w:num w:numId="28">
    <w:abstractNumId w:val="16"/>
  </w:num>
  <w:num w:numId="29">
    <w:abstractNumId w:val="26"/>
  </w:num>
  <w:num w:numId="30">
    <w:abstractNumId w:val="11"/>
  </w:num>
  <w:num w:numId="31">
    <w:abstractNumId w:val="0"/>
  </w:num>
  <w:num w:numId="32">
    <w:abstractNumId w:val="29"/>
  </w:num>
  <w:num w:numId="33">
    <w:abstractNumId w:val="13"/>
  </w:num>
  <w:num w:numId="34">
    <w:abstractNumId w:val="33"/>
  </w:num>
  <w:num w:numId="35">
    <w:abstractNumId w:val="31"/>
  </w:num>
  <w:num w:numId="36">
    <w:abstractNumId w:val="35"/>
  </w:num>
  <w:num w:numId="37">
    <w:abstractNumId w:val="23"/>
  </w:num>
  <w:num w:numId="38">
    <w:abstractNumId w:val="28"/>
  </w:num>
  <w:num w:numId="39">
    <w:abstractNumId w:val="24"/>
  </w:num>
  <w:num w:numId="40">
    <w:abstractNumId w:val="30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1CB"/>
    <w:rsid w:val="00011778"/>
    <w:rsid w:val="00031DC8"/>
    <w:rsid w:val="00054338"/>
    <w:rsid w:val="00060FD1"/>
    <w:rsid w:val="00072C06"/>
    <w:rsid w:val="000A10F2"/>
    <w:rsid w:val="000D05EC"/>
    <w:rsid w:val="00110083"/>
    <w:rsid w:val="00153342"/>
    <w:rsid w:val="001719F1"/>
    <w:rsid w:val="001C6621"/>
    <w:rsid w:val="001F3C4B"/>
    <w:rsid w:val="00200264"/>
    <w:rsid w:val="00200B81"/>
    <w:rsid w:val="00215A33"/>
    <w:rsid w:val="00231D56"/>
    <w:rsid w:val="00233389"/>
    <w:rsid w:val="002559C2"/>
    <w:rsid w:val="00270E86"/>
    <w:rsid w:val="00276274"/>
    <w:rsid w:val="00283C79"/>
    <w:rsid w:val="00296063"/>
    <w:rsid w:val="00304B63"/>
    <w:rsid w:val="003177F8"/>
    <w:rsid w:val="00361187"/>
    <w:rsid w:val="00364B5E"/>
    <w:rsid w:val="00376F24"/>
    <w:rsid w:val="00387592"/>
    <w:rsid w:val="00394AF2"/>
    <w:rsid w:val="003B5B58"/>
    <w:rsid w:val="003E6E1E"/>
    <w:rsid w:val="00422266"/>
    <w:rsid w:val="00427F97"/>
    <w:rsid w:val="004320FD"/>
    <w:rsid w:val="004471F8"/>
    <w:rsid w:val="004C38E7"/>
    <w:rsid w:val="004C6CE3"/>
    <w:rsid w:val="004E2C09"/>
    <w:rsid w:val="00503813"/>
    <w:rsid w:val="0050585B"/>
    <w:rsid w:val="0052760C"/>
    <w:rsid w:val="0054489C"/>
    <w:rsid w:val="005757B8"/>
    <w:rsid w:val="00595EC0"/>
    <w:rsid w:val="00597DDC"/>
    <w:rsid w:val="005C36B1"/>
    <w:rsid w:val="005D51CB"/>
    <w:rsid w:val="005E542A"/>
    <w:rsid w:val="005E6AF5"/>
    <w:rsid w:val="005F07EB"/>
    <w:rsid w:val="00682FFF"/>
    <w:rsid w:val="006B3F4F"/>
    <w:rsid w:val="006D6A50"/>
    <w:rsid w:val="007267D7"/>
    <w:rsid w:val="00727457"/>
    <w:rsid w:val="0073004D"/>
    <w:rsid w:val="00735718"/>
    <w:rsid w:val="0073575F"/>
    <w:rsid w:val="007403A0"/>
    <w:rsid w:val="00752EA9"/>
    <w:rsid w:val="00755DDF"/>
    <w:rsid w:val="00846791"/>
    <w:rsid w:val="00874EBF"/>
    <w:rsid w:val="008E7066"/>
    <w:rsid w:val="008F16C0"/>
    <w:rsid w:val="00935B10"/>
    <w:rsid w:val="009A0FD3"/>
    <w:rsid w:val="009B0D2C"/>
    <w:rsid w:val="009C57D5"/>
    <w:rsid w:val="009E2F3E"/>
    <w:rsid w:val="009F0ABD"/>
    <w:rsid w:val="00A1297C"/>
    <w:rsid w:val="00A4731D"/>
    <w:rsid w:val="00A734C2"/>
    <w:rsid w:val="00A7606A"/>
    <w:rsid w:val="00A76EC7"/>
    <w:rsid w:val="00A8641D"/>
    <w:rsid w:val="00AD7782"/>
    <w:rsid w:val="00AE1004"/>
    <w:rsid w:val="00AE3814"/>
    <w:rsid w:val="00AF0461"/>
    <w:rsid w:val="00AF3083"/>
    <w:rsid w:val="00AF4598"/>
    <w:rsid w:val="00B20FDB"/>
    <w:rsid w:val="00B23C54"/>
    <w:rsid w:val="00B57DC8"/>
    <w:rsid w:val="00B71724"/>
    <w:rsid w:val="00B726EB"/>
    <w:rsid w:val="00B80BC3"/>
    <w:rsid w:val="00BE62AC"/>
    <w:rsid w:val="00BF4C1C"/>
    <w:rsid w:val="00C06B57"/>
    <w:rsid w:val="00C14745"/>
    <w:rsid w:val="00C314B1"/>
    <w:rsid w:val="00CB469F"/>
    <w:rsid w:val="00D27933"/>
    <w:rsid w:val="00DA1037"/>
    <w:rsid w:val="00DE2751"/>
    <w:rsid w:val="00DF4BB5"/>
    <w:rsid w:val="00E1330D"/>
    <w:rsid w:val="00E33BCC"/>
    <w:rsid w:val="00E62B86"/>
    <w:rsid w:val="00E75D91"/>
    <w:rsid w:val="00E76683"/>
    <w:rsid w:val="00E82172"/>
    <w:rsid w:val="00E901B1"/>
    <w:rsid w:val="00EB0F65"/>
    <w:rsid w:val="00EB6004"/>
    <w:rsid w:val="00EB7DA8"/>
    <w:rsid w:val="00EC622B"/>
    <w:rsid w:val="00ED3B84"/>
    <w:rsid w:val="00ED785B"/>
    <w:rsid w:val="00EE5955"/>
    <w:rsid w:val="00EE74B2"/>
    <w:rsid w:val="00EF5F46"/>
    <w:rsid w:val="00EF7027"/>
    <w:rsid w:val="00F538D4"/>
    <w:rsid w:val="00F5631B"/>
    <w:rsid w:val="00F703DD"/>
    <w:rsid w:val="00F724D3"/>
    <w:rsid w:val="00FA39E3"/>
    <w:rsid w:val="00FB1803"/>
    <w:rsid w:val="00FB762A"/>
    <w:rsid w:val="00FD6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F0A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6">
    <w:name w:val="Style26"/>
    <w:basedOn w:val="a"/>
    <w:uiPriority w:val="99"/>
    <w:rsid w:val="009F0A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9F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qFormat/>
    <w:rsid w:val="009F0AB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ps">
    <w:name w:val="hps"/>
    <w:qFormat/>
    <w:rsid w:val="009F0ABD"/>
  </w:style>
  <w:style w:type="paragraph" w:styleId="a5">
    <w:name w:val="List Paragraph"/>
    <w:basedOn w:val="a"/>
    <w:uiPriority w:val="34"/>
    <w:qFormat/>
    <w:rsid w:val="009F0AB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F0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ABD"/>
  </w:style>
  <w:style w:type="paragraph" w:styleId="a8">
    <w:name w:val="footer"/>
    <w:basedOn w:val="a"/>
    <w:link w:val="a9"/>
    <w:uiPriority w:val="99"/>
    <w:unhideWhenUsed/>
    <w:rsid w:val="009F0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0ABD"/>
  </w:style>
  <w:style w:type="character" w:styleId="aa">
    <w:name w:val="Hyperlink"/>
    <w:basedOn w:val="a0"/>
    <w:unhideWhenUsed/>
    <w:rsid w:val="009F0ABD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9F0A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F0AB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F0ABD"/>
    <w:rPr>
      <w:color w:val="954F72" w:themeColor="followedHyperlink"/>
      <w:u w:val="single"/>
    </w:rPr>
  </w:style>
  <w:style w:type="character" w:customStyle="1" w:styleId="ac">
    <w:name w:val="Другое_"/>
    <w:basedOn w:val="a0"/>
    <w:link w:val="ad"/>
    <w:rsid w:val="0073575F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Другое"/>
    <w:basedOn w:val="a"/>
    <w:link w:val="ac"/>
    <w:rsid w:val="007357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AF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0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s://www.academia-moscow.ru/" TargetMode="External"/><Relationship Id="rId18" Type="http://schemas.openxmlformats.org/officeDocument/2006/relationships/hyperlink" Target="http://www.knigafund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philology.rus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gazines.gorky.media/neva/2010/5/chemu-uchit-uchebnik-4.html" TargetMode="External"/><Relationship Id="rId17" Type="http://schemas.openxmlformats.org/officeDocument/2006/relationships/hyperlink" Target="http://elib.dgu.ru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osuchebnik.ru/" TargetMode="External"/><Relationship Id="rId20" Type="http://schemas.openxmlformats.org/officeDocument/2006/relationships/hyperlink" Target="http://www.feb-web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gazines.gorky.media/authors/p/evgenij-ponomarev" TargetMode="External"/><Relationship Id="rId24" Type="http://schemas.openxmlformats.org/officeDocument/2006/relationships/hyperlink" Target="mailto:sultanmuc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sv.ru/" TargetMode="External"/><Relationship Id="rId23" Type="http://schemas.openxmlformats.org/officeDocument/2006/relationships/hyperlink" Target="http://edu.dgu.ru/course/view.php?id=1960" TargetMode="External"/><Relationship Id="rId10" Type="http://schemas.openxmlformats.org/officeDocument/2006/relationships/hyperlink" Target="https://intelros.ru/readroom/nz/n2-2016/30367-shkolnyy-kanon-kak-pole-bitvy-chast-pervaya-istoricheskaya-rekonstrukciya.html" TargetMode="External"/><Relationship Id="rId19" Type="http://schemas.openxmlformats.org/officeDocument/2006/relationships/hyperlink" Target="http://li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obrazovatelmznaya_deyatelmznostmz/" TargetMode="External"/><Relationship Id="rId14" Type="http://schemas.openxmlformats.org/officeDocument/2006/relationships/hyperlink" Target="http://school2100.com/" TargetMode="External"/><Relationship Id="rId22" Type="http://schemas.openxmlformats.org/officeDocument/2006/relationships/hyperlink" Target="http://e-lingvo.ne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23</Pages>
  <Words>8498</Words>
  <Characters>48443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Гаджиахмедова Маржанат Ханмирзаевна</dc:creator>
  <cp:keywords/>
  <dc:description/>
  <cp:lastModifiedBy>Agaragim</cp:lastModifiedBy>
  <cp:revision>47</cp:revision>
  <cp:lastPrinted>2022-10-19T20:57:00Z</cp:lastPrinted>
  <dcterms:created xsi:type="dcterms:W3CDTF">2021-12-27T20:11:00Z</dcterms:created>
  <dcterms:modified xsi:type="dcterms:W3CDTF">2022-12-19T13:51:00Z</dcterms:modified>
</cp:coreProperties>
</file>